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B6" w:rsidRDefault="002E4AB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E4AB6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PUBBLICO DI SELEZIONE PER IL CONFERIMENTO DI INCARICHI INDIVIDUALI </w:t>
            </w:r>
          </w:p>
          <w:p w:rsidR="002E4AB6" w:rsidRDefault="00723C1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8E390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 QUALITA’ DI TUTOR</w:t>
            </w:r>
          </w:p>
          <w:p w:rsidR="002E4AB6" w:rsidRDefault="002E4AB6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 n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.</w:t>
            </w:r>
            <w:r w:rsidR="008E390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2 incarichi di </w:t>
            </w:r>
            <w:r w:rsidR="008E390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tutor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area </w:t>
            </w:r>
            <w:proofErr w:type="spellStart"/>
            <w:r w:rsid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S</w:t>
            </w:r>
            <w:r w:rsidR="00241B8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tem</w:t>
            </w:r>
            <w:proofErr w:type="spellEnd"/>
            <w:r w:rsidR="00241B8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per attività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di laboratorio di didattica innovativa (robotica educativa-</w:t>
            </w:r>
            <w:proofErr w:type="spellStart"/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tinkering</w:t>
            </w:r>
            <w:proofErr w:type="spellEnd"/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) per percorsi formativi e laboratoriali co-curricolari (tipologia D)</w:t>
            </w:r>
            <w:r w:rsid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in ambito scolastico inerenti al progetto PNRR azioni di prevenzione e contrasto alla dispersione scolastica “Percorsi di esplorazione dei progetti di vita e di lavoro” </w:t>
            </w: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E14D22003950006</w:t>
            </w:r>
          </w:p>
          <w:p w:rsidR="002E4AB6" w:rsidRDefault="002E4A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0" w:name="_Hlk76728493"/>
            <w:bookmarkEnd w:id="0"/>
          </w:p>
        </w:tc>
      </w:tr>
    </w:tbl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2E4AB6" w:rsidRDefault="00723C1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2E4AB6" w:rsidRDefault="00723C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2E4AB6" w:rsidRDefault="00723C1B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2E4AB6" w:rsidRDefault="00723C1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2E4AB6" w:rsidRDefault="00723C1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A02A8E">
        <w:rPr>
          <w:rFonts w:asciiTheme="minorHAnsi" w:hAnsiTheme="minorHAnsi" w:cstheme="minorHAnsi"/>
          <w:bCs/>
          <w:sz w:val="22"/>
          <w:szCs w:val="22"/>
        </w:rPr>
        <w:t>27.06.23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quali___________________________</w:t>
      </w:r>
      <w:r>
        <w:rPr>
          <w:rFonts w:cstheme="minorHAnsi"/>
        </w:rPr>
        <w:t>];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 e </w:t>
      </w:r>
      <w:r>
        <w:t xml:space="preserve"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rPr>
          <w:rFonts w:cstheme="minorHAnsi"/>
        </w:rPr>
        <w:t>;</w:t>
      </w:r>
    </w:p>
    <w:p w:rsidR="002E4AB6" w:rsidRDefault="00723C1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6"/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 del requisito della particolare e comprovata specializzazione anche universitaria strettamente correlata al contenuto della prestazione richiesta;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autorizzato dalla propria amministrazione di appartenenza a svolgere attività di docenza (solo per gli esterni se dipendenti pubblici);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i seguenti criteri di selezione o di studio </w:t>
      </w:r>
      <w:r>
        <w:rPr>
          <w:rFonts w:cstheme="minorHAnsi"/>
          <w:iCs/>
        </w:rPr>
        <w:t>richiesto ai fini della partecipazione alla procedura in oggetto:</w:t>
      </w: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bookmarkStart w:id="7" w:name="_Hlk96616996"/>
      <w:bookmarkEnd w:id="7"/>
    </w:p>
    <w:p w:rsidR="008E390B" w:rsidRDefault="008E390B" w:rsidP="008E390B">
      <w:pPr>
        <w:spacing w:before="129" w:line="228" w:lineRule="auto"/>
        <w:ind w:left="821" w:right="109" w:firstLine="4"/>
      </w:pPr>
    </w:p>
    <w:tbl>
      <w:tblPr>
        <w:tblW w:w="975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110"/>
        <w:gridCol w:w="2598"/>
        <w:gridCol w:w="1485"/>
      </w:tblGrid>
      <w:tr w:rsidR="008E390B" w:rsidTr="004E6967">
        <w:trPr>
          <w:trHeight w:val="615"/>
        </w:trPr>
        <w:tc>
          <w:tcPr>
            <w:tcW w:w="8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before="117"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TITOLI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PUNTEGGIO</w:t>
            </w:r>
          </w:p>
        </w:tc>
      </w:tr>
      <w:tr w:rsidR="008E390B" w:rsidTr="00B347A1">
        <w:trPr>
          <w:trHeight w:val="705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Titoli di studio</w:t>
            </w:r>
          </w:p>
          <w:p w:rsidR="008E390B" w:rsidRDefault="008E390B" w:rsidP="008E390B">
            <w:pPr>
              <w:spacing w:before="115" w:line="231" w:lineRule="auto"/>
              <w:ind w:left="37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Votazione riportata al</w:t>
            </w:r>
          </w:p>
          <w:p w:rsidR="008E390B" w:rsidRDefault="008E390B" w:rsidP="008E390B">
            <w:pPr>
              <w:spacing w:line="231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termine del corso di laurea a ciclo unico</w:t>
            </w:r>
          </w:p>
          <w:p w:rsidR="008E390B" w:rsidRDefault="008E390B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magistrale/specialistica</w:t>
            </w:r>
          </w:p>
          <w:p w:rsidR="008E390B" w:rsidRDefault="008E390B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19"/>
                <w:szCs w:val="19"/>
              </w:rPr>
              <w:t xml:space="preserve">● </w:t>
            </w:r>
            <w:r>
              <w:rPr>
                <w:sz w:val="19"/>
                <w:szCs w:val="19"/>
              </w:rPr>
              <w:t>punti 10 con lode</w:t>
            </w:r>
          </w:p>
          <w:p w:rsidR="008E390B" w:rsidRDefault="008E390B" w:rsidP="008E390B">
            <w:pPr>
              <w:spacing w:line="231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19"/>
                <w:szCs w:val="19"/>
              </w:rPr>
              <w:t xml:space="preserve">● </w:t>
            </w:r>
            <w:r>
              <w:rPr>
                <w:sz w:val="19"/>
                <w:szCs w:val="19"/>
              </w:rPr>
              <w:t xml:space="preserve">punti 8 votazione da 100 a 110 </w:t>
            </w:r>
          </w:p>
          <w:p w:rsidR="008E390B" w:rsidRDefault="008E390B" w:rsidP="008E390B">
            <w:pPr>
              <w:spacing w:line="231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19"/>
                <w:szCs w:val="19"/>
              </w:rPr>
              <w:t xml:space="preserve">● </w:t>
            </w:r>
            <w:r>
              <w:rPr>
                <w:sz w:val="19"/>
                <w:szCs w:val="19"/>
              </w:rPr>
              <w:t>punti 6 votazione da 80 a 99</w:t>
            </w:r>
          </w:p>
          <w:p w:rsidR="008E390B" w:rsidRDefault="008E390B" w:rsidP="008E390B">
            <w:pPr>
              <w:spacing w:line="231" w:lineRule="auto"/>
              <w:ind w:left="37"/>
              <w:jc w:val="left"/>
              <w:rPr>
                <w:b/>
                <w:sz w:val="19"/>
                <w:szCs w:val="19"/>
              </w:rPr>
            </w:pPr>
            <w:r w:rsidRPr="00E25912">
              <w:rPr>
                <w:rFonts w:ascii="Noto Sans Symbols" w:eastAsia="Noto Sans Symbols" w:hAnsi="Noto Sans Symbols" w:cs="Noto Sans Symbols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punti 5 votazione inferiore a 80</w:t>
            </w:r>
            <w:r>
              <w:rPr>
                <w:b/>
                <w:sz w:val="19"/>
                <w:szCs w:val="19"/>
              </w:rPr>
              <w:t xml:space="preserve"> </w:t>
            </w:r>
          </w:p>
          <w:p w:rsidR="008E390B" w:rsidRDefault="008E390B" w:rsidP="008E390B">
            <w:pPr>
              <w:spacing w:before="5"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Max 10 punti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8E390B" w:rsidRDefault="008E390B" w:rsidP="008E390B">
            <w:pPr>
              <w:spacing w:line="231" w:lineRule="auto"/>
              <w:ind w:left="37"/>
              <w:jc w:val="center"/>
              <w:rPr>
                <w:sz w:val="19"/>
                <w:szCs w:val="19"/>
              </w:rPr>
            </w:pPr>
            <w:r w:rsidRPr="008E390B">
              <w:rPr>
                <w:sz w:val="19"/>
                <w:szCs w:val="19"/>
              </w:rPr>
              <w:t>Votazione riportata al termine del corso</w:t>
            </w:r>
          </w:p>
          <w:p w:rsidR="008E390B" w:rsidRPr="008E390B" w:rsidRDefault="008E390B" w:rsidP="008E390B">
            <w:pPr>
              <w:spacing w:line="231" w:lineRule="auto"/>
              <w:ind w:left="37"/>
              <w:jc w:val="center"/>
              <w:rPr>
                <w:sz w:val="19"/>
                <w:szCs w:val="19"/>
              </w:rPr>
            </w:pPr>
          </w:p>
          <w:p w:rsidR="008E390B" w:rsidRDefault="008E390B" w:rsidP="008E390B">
            <w:pPr>
              <w:spacing w:line="231" w:lineRule="auto"/>
              <w:ind w:left="37"/>
              <w:jc w:val="center"/>
              <w:rPr>
                <w:sz w:val="19"/>
                <w:szCs w:val="19"/>
              </w:rPr>
            </w:pPr>
            <w:r w:rsidRPr="008E390B">
              <w:rPr>
                <w:sz w:val="19"/>
                <w:szCs w:val="19"/>
              </w:rPr>
              <w:t>_________________</w:t>
            </w: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18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rFonts w:ascii="Noto Sans Symbols" w:eastAsia="Noto Sans Symbols" w:hAnsi="Noto Sans Symbols" w:cs="Noto Sans Symbols"/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705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  <w:highlight w:val="white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3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Ulteriore laurea rispetto </w:t>
            </w:r>
            <w:proofErr w:type="gramStart"/>
            <w:r>
              <w:rPr>
                <w:sz w:val="19"/>
                <w:szCs w:val="19"/>
              </w:rPr>
              <w:t>alla  prima</w:t>
            </w:r>
            <w:proofErr w:type="gramEnd"/>
            <w:r>
              <w:rPr>
                <w:sz w:val="19"/>
                <w:szCs w:val="19"/>
              </w:rPr>
              <w:t xml:space="preserve"> o dottorato di ricerca</w:t>
            </w:r>
          </w:p>
          <w:p w:rsidR="008E390B" w:rsidRDefault="008E390B" w:rsidP="008E390B">
            <w:pPr>
              <w:spacing w:line="23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19"/>
                <w:szCs w:val="19"/>
              </w:rPr>
              <w:t xml:space="preserve">● </w:t>
            </w:r>
            <w:r>
              <w:rPr>
                <w:sz w:val="19"/>
                <w:szCs w:val="19"/>
              </w:rPr>
              <w:t xml:space="preserve">punti 3 per l’ulteriore titolo </w:t>
            </w:r>
            <w:proofErr w:type="gramStart"/>
            <w:r>
              <w:rPr>
                <w:sz w:val="19"/>
                <w:szCs w:val="19"/>
              </w:rPr>
              <w:t>di  laurea</w:t>
            </w:r>
            <w:proofErr w:type="gramEnd"/>
            <w:r>
              <w:rPr>
                <w:sz w:val="19"/>
                <w:szCs w:val="19"/>
              </w:rPr>
              <w:t>/dottorato attinente  all’ambito di selezione</w:t>
            </w:r>
          </w:p>
          <w:p w:rsidR="008E390B" w:rsidRDefault="008E390B" w:rsidP="008E390B">
            <w:pPr>
              <w:spacing w:line="231" w:lineRule="auto"/>
              <w:ind w:left="37"/>
              <w:jc w:val="left"/>
              <w:rPr>
                <w:b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19"/>
                <w:szCs w:val="19"/>
              </w:rPr>
              <w:t xml:space="preserve">● </w:t>
            </w:r>
            <w:r>
              <w:rPr>
                <w:sz w:val="19"/>
                <w:szCs w:val="19"/>
              </w:rPr>
              <w:t xml:space="preserve">punti 1 per ulteriore titolo </w:t>
            </w:r>
            <w:proofErr w:type="gramStart"/>
            <w:r>
              <w:rPr>
                <w:sz w:val="19"/>
                <w:szCs w:val="19"/>
              </w:rPr>
              <w:t>di  laurea</w:t>
            </w:r>
            <w:proofErr w:type="gramEnd"/>
            <w:r>
              <w:rPr>
                <w:sz w:val="19"/>
                <w:szCs w:val="19"/>
              </w:rPr>
              <w:t>/dottorato non attinente</w:t>
            </w:r>
            <w:r>
              <w:rPr>
                <w:b/>
                <w:sz w:val="19"/>
                <w:szCs w:val="19"/>
              </w:rPr>
              <w:t xml:space="preserve"> </w:t>
            </w:r>
          </w:p>
          <w:p w:rsidR="008E390B" w:rsidRDefault="008E390B" w:rsidP="008E390B">
            <w:pPr>
              <w:spacing w:line="231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Max 3 punti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before="6" w:line="231" w:lineRule="auto"/>
              <w:ind w:left="37" w:hanging="425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88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  <w:highlight w:val="white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rFonts w:ascii="Noto Sans Symbols" w:eastAsia="Noto Sans Symbols" w:hAnsi="Noto Sans Symbols" w:cs="Noto Sans Symbols"/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504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 ogni Diploma di</w:t>
            </w:r>
          </w:p>
          <w:p w:rsidR="008E390B" w:rsidRDefault="008E390B" w:rsidP="008E390B">
            <w:pPr>
              <w:spacing w:line="211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perfezionamento, Master universitario di I o II livello di durata </w:t>
            </w:r>
            <w:proofErr w:type="gramStart"/>
            <w:r>
              <w:rPr>
                <w:sz w:val="19"/>
                <w:szCs w:val="19"/>
              </w:rPr>
              <w:t>almeno  annuale</w:t>
            </w:r>
            <w:proofErr w:type="gramEnd"/>
            <w:r>
              <w:rPr>
                <w:sz w:val="19"/>
                <w:szCs w:val="19"/>
              </w:rPr>
              <w:t xml:space="preserve"> (corrispondente  a 1500 ore e 60 crediti),  coerente con l’oggetto  del presente avviso</w:t>
            </w:r>
          </w:p>
          <w:p w:rsidR="008E390B" w:rsidRDefault="008E390B" w:rsidP="008E390B">
            <w:pPr>
              <w:spacing w:line="211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punti 1 per ciascun percorso  per </w:t>
            </w:r>
            <w:proofErr w:type="spellStart"/>
            <w:r>
              <w:rPr>
                <w:sz w:val="19"/>
                <w:szCs w:val="19"/>
              </w:rPr>
              <w:t>max</w:t>
            </w:r>
            <w:proofErr w:type="spellEnd"/>
            <w:r>
              <w:rPr>
                <w:sz w:val="19"/>
                <w:szCs w:val="19"/>
              </w:rPr>
              <w:t xml:space="preserve"> 3 punti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31" w:lineRule="auto"/>
              <w:ind w:left="37" w:hanging="201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325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Altri titoli</w:t>
            </w:r>
          </w:p>
          <w:p w:rsidR="008E390B" w:rsidRDefault="008E390B" w:rsidP="008E390B">
            <w:pPr>
              <w:spacing w:before="115" w:line="231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rFonts w:ascii="Noto Sans Symbols" w:eastAsia="Noto Sans Symbols" w:hAnsi="Noto Sans Symbols" w:cs="Noto Sans Symbols"/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847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3" w:lineRule="auto"/>
              <w:ind w:left="37" w:firstLine="6"/>
              <w:jc w:val="left"/>
              <w:rPr>
                <w:sz w:val="19"/>
                <w:szCs w:val="19"/>
              </w:rPr>
            </w:pPr>
            <w:r w:rsidRPr="009D3065">
              <w:rPr>
                <w:sz w:val="19"/>
                <w:szCs w:val="19"/>
              </w:rPr>
              <w:t>Possesso di Certificazioni informatiche: ECDL/ICDL o similari</w:t>
            </w:r>
            <w:r w:rsidRPr="009D3065">
              <w:rPr>
                <w:sz w:val="19"/>
                <w:szCs w:val="19"/>
              </w:rPr>
              <w:t xml:space="preserve"> </w:t>
            </w:r>
          </w:p>
          <w:p w:rsidR="008E390B" w:rsidRPr="008E390B" w:rsidRDefault="008E390B" w:rsidP="008E390B">
            <w:pPr>
              <w:spacing w:line="243" w:lineRule="auto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sz w:val="19"/>
                <w:szCs w:val="19"/>
              </w:rPr>
              <w:t>●</w:t>
            </w:r>
            <w:r>
              <w:rPr>
                <w:rFonts w:eastAsia="Noto Sans Symbols"/>
                <w:sz w:val="19"/>
                <w:szCs w:val="19"/>
              </w:rPr>
              <w:t xml:space="preserve"> </w:t>
            </w:r>
            <w:r w:rsidRPr="008E390B">
              <w:rPr>
                <w:sz w:val="19"/>
                <w:szCs w:val="19"/>
              </w:rPr>
              <w:t xml:space="preserve">punti 2 per ogni certificazione per </w:t>
            </w:r>
            <w:proofErr w:type="spellStart"/>
            <w:r w:rsidRPr="008E390B">
              <w:rPr>
                <w:sz w:val="19"/>
                <w:szCs w:val="19"/>
              </w:rPr>
              <w:t>max</w:t>
            </w:r>
            <w:proofErr w:type="spellEnd"/>
            <w:r w:rsidRPr="008E390B">
              <w:rPr>
                <w:sz w:val="19"/>
                <w:szCs w:val="19"/>
              </w:rPr>
              <w:t xml:space="preserve"> 4 punti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uppressAutoHyphens w:val="0"/>
              <w:spacing w:line="243" w:lineRule="auto"/>
              <w:ind w:left="37"/>
              <w:textAlignment w:val="auto"/>
              <w:rPr>
                <w:rFonts w:ascii="Noto Sans Symbols" w:eastAsia="Noto Sans Symbols" w:hAnsi="Noto Sans Symbols" w:cs="Noto Sans Symbols"/>
                <w:sz w:val="19"/>
                <w:szCs w:val="19"/>
              </w:rPr>
            </w:pP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18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93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before="34" w:line="240" w:lineRule="auto"/>
              <w:ind w:left="37"/>
              <w:jc w:val="left"/>
              <w:rPr>
                <w:sz w:val="19"/>
                <w:szCs w:val="19"/>
              </w:rPr>
            </w:pPr>
            <w:r w:rsidRPr="009D3065">
              <w:rPr>
                <w:sz w:val="19"/>
                <w:szCs w:val="19"/>
              </w:rPr>
              <w:t>Partecipazione a corsi di formazione specifica interna o esterna</w:t>
            </w:r>
          </w:p>
          <w:p w:rsidR="008E390B" w:rsidRDefault="008E390B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 w:rsidRPr="009D3065">
              <w:rPr>
                <w:sz w:val="19"/>
                <w:szCs w:val="19"/>
              </w:rPr>
              <w:t>all’istituzione scolastica attinente all’ambito di selezione</w:t>
            </w:r>
          </w:p>
          <w:p w:rsidR="008E390B" w:rsidRPr="009D3065" w:rsidRDefault="008E390B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sz w:val="19"/>
                <w:szCs w:val="19"/>
              </w:rPr>
              <w:t>●</w:t>
            </w:r>
            <w:r w:rsidRPr="009D3065">
              <w:rPr>
                <w:sz w:val="19"/>
                <w:szCs w:val="19"/>
              </w:rPr>
              <w:t xml:space="preserve"> </w:t>
            </w:r>
            <w:r w:rsidRPr="009D3065">
              <w:rPr>
                <w:sz w:val="19"/>
                <w:szCs w:val="19"/>
              </w:rPr>
              <w:t xml:space="preserve">punti 2 per ogni corso per </w:t>
            </w:r>
            <w:proofErr w:type="spellStart"/>
            <w:r w:rsidRPr="009D3065">
              <w:rPr>
                <w:sz w:val="19"/>
                <w:szCs w:val="19"/>
              </w:rPr>
              <w:t>max</w:t>
            </w:r>
            <w:proofErr w:type="spellEnd"/>
            <w:r w:rsidRPr="009D3065">
              <w:rPr>
                <w:sz w:val="19"/>
                <w:szCs w:val="19"/>
              </w:rPr>
              <w:t xml:space="preserve"> 10 punti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uppressAutoHyphens w:val="0"/>
              <w:spacing w:line="276" w:lineRule="auto"/>
              <w:textAlignment w:val="auto"/>
              <w:rPr>
                <w:sz w:val="19"/>
                <w:szCs w:val="19"/>
              </w:rPr>
            </w:pP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36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6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Esperienza</w:t>
            </w:r>
          </w:p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professionale</w:t>
            </w:r>
          </w:p>
          <w:p w:rsidR="008E390B" w:rsidRDefault="008E390B" w:rsidP="008E390B">
            <w:pPr>
              <w:spacing w:before="115" w:line="231" w:lineRule="auto"/>
              <w:ind w:left="37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 w:rsidRPr="009D3065">
              <w:rPr>
                <w:sz w:val="19"/>
                <w:szCs w:val="19"/>
              </w:rPr>
              <w:t>Esperienza in qualità di esperto o tutor in progetti FSE, FESR e PON attinenti al percorso richiesto</w:t>
            </w:r>
          </w:p>
          <w:p w:rsidR="008E390B" w:rsidRPr="009D3065" w:rsidRDefault="008E390B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sz w:val="19"/>
                <w:szCs w:val="19"/>
              </w:rPr>
              <w:t>●</w:t>
            </w:r>
            <w:r w:rsidRPr="009D3065">
              <w:rPr>
                <w:sz w:val="19"/>
                <w:szCs w:val="19"/>
              </w:rPr>
              <w:t xml:space="preserve"> </w:t>
            </w:r>
            <w:r w:rsidRPr="009D3065">
              <w:rPr>
                <w:sz w:val="19"/>
                <w:szCs w:val="19"/>
              </w:rPr>
              <w:t>punti 5 per ogni progetto</w:t>
            </w:r>
          </w:p>
        </w:tc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36" w:lineRule="auto"/>
              <w:ind w:left="37" w:hanging="350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8E390B" w:rsidRDefault="008E390B" w:rsidP="008E390B"/>
    <w:p w:rsidR="008E390B" w:rsidRDefault="008E390B" w:rsidP="008E390B">
      <w:pPr>
        <w:pBdr>
          <w:top w:val="nil"/>
          <w:left w:val="nil"/>
          <w:bottom w:val="nil"/>
          <w:right w:val="nil"/>
          <w:between w:val="nil"/>
        </w:pBd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E4AB6" w:rsidRDefault="002E4AB6">
      <w:pPr>
        <w:rPr>
          <w:rFonts w:asciiTheme="minorHAnsi" w:hAnsiTheme="minorHAnsi" w:cstheme="minorHAnsi"/>
          <w:sz w:val="22"/>
          <w:szCs w:val="22"/>
        </w:rPr>
      </w:pPr>
    </w:p>
    <w:sectPr w:rsidR="002E4AB6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8D" w:rsidRDefault="00723C1B">
      <w:pPr>
        <w:spacing w:line="240" w:lineRule="auto"/>
      </w:pPr>
      <w:r>
        <w:separator/>
      </w:r>
    </w:p>
  </w:endnote>
  <w:endnote w:type="continuationSeparator" w:id="0">
    <w:p w:rsidR="000E148D" w:rsidRDefault="00723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87170"/>
      <w:docPartObj>
        <w:docPartGallery w:val="Page Numbers (Bottom of Page)"/>
        <w:docPartUnique/>
      </w:docPartObj>
    </w:sdtPr>
    <w:sdtEndPr/>
    <w:sdtContent>
      <w:p w:rsidR="002E4AB6" w:rsidRDefault="00723C1B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B347A1">
          <w:rPr>
            <w:noProof/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2E4AB6" w:rsidRDefault="002E4AB6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8D" w:rsidRDefault="00723C1B">
      <w:pPr>
        <w:spacing w:line="240" w:lineRule="auto"/>
      </w:pPr>
      <w:r>
        <w:separator/>
      </w:r>
    </w:p>
  </w:footnote>
  <w:footnote w:type="continuationSeparator" w:id="0">
    <w:p w:rsidR="000E148D" w:rsidRDefault="00723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B6" w:rsidRDefault="00723C1B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E4AB6" w:rsidRDefault="002E4AB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E4AB6" w:rsidRDefault="00723C1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B2C"/>
    <w:multiLevelType w:val="multilevel"/>
    <w:tmpl w:val="41223E40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09145CA"/>
    <w:multiLevelType w:val="multilevel"/>
    <w:tmpl w:val="0EC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D2142A5"/>
    <w:multiLevelType w:val="multilevel"/>
    <w:tmpl w:val="1284B62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957529"/>
    <w:multiLevelType w:val="multilevel"/>
    <w:tmpl w:val="CD1E8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D12CBF"/>
    <w:multiLevelType w:val="hybridMultilevel"/>
    <w:tmpl w:val="D0FE35C6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289351F7"/>
    <w:multiLevelType w:val="multilevel"/>
    <w:tmpl w:val="8F1E066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0F56CE8"/>
    <w:multiLevelType w:val="multilevel"/>
    <w:tmpl w:val="B366F0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38817184"/>
    <w:multiLevelType w:val="multilevel"/>
    <w:tmpl w:val="30A0B918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DB4B9F"/>
    <w:multiLevelType w:val="multilevel"/>
    <w:tmpl w:val="A5C8917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93B45"/>
    <w:multiLevelType w:val="multilevel"/>
    <w:tmpl w:val="007CF0D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1" w15:restartNumberingAfterBreak="0">
    <w:nsid w:val="4C023169"/>
    <w:multiLevelType w:val="multilevel"/>
    <w:tmpl w:val="A9EC4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063895"/>
    <w:multiLevelType w:val="multilevel"/>
    <w:tmpl w:val="FA7063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57791493"/>
    <w:multiLevelType w:val="multilevel"/>
    <w:tmpl w:val="F888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E4B5271"/>
    <w:multiLevelType w:val="hybridMultilevel"/>
    <w:tmpl w:val="049405C4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1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6"/>
    <w:rsid w:val="000D4F83"/>
    <w:rsid w:val="000E148D"/>
    <w:rsid w:val="00241B88"/>
    <w:rsid w:val="002E4AB6"/>
    <w:rsid w:val="00347E36"/>
    <w:rsid w:val="00723C1B"/>
    <w:rsid w:val="008E390B"/>
    <w:rsid w:val="00A02A8E"/>
    <w:rsid w:val="00B347A1"/>
    <w:rsid w:val="00C06B3B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3584"/>
  <w15:docId w15:val="{FAE7216A-E09B-4488-96F6-2B8F352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URSULA</dc:creator>
  <dc:description/>
  <cp:lastModifiedBy>SIMION URSULA</cp:lastModifiedBy>
  <cp:revision>5</cp:revision>
  <dcterms:created xsi:type="dcterms:W3CDTF">2023-08-01T13:32:00Z</dcterms:created>
  <dcterms:modified xsi:type="dcterms:W3CDTF">2023-08-01T14:23:00Z</dcterms:modified>
  <dc:language>it-IT</dc:language>
</cp:coreProperties>
</file>