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17" w:rsidRPr="00276A17" w:rsidRDefault="00276A17" w:rsidP="00276A17">
      <w:pPr>
        <w:spacing w:line="360" w:lineRule="auto"/>
        <w:rPr>
          <w:rFonts w:ascii="Century Gothic" w:hAnsi="Century Gothic" w:cs="Calibri Light"/>
          <w:b/>
          <w:i/>
          <w:u w:val="single"/>
        </w:rPr>
      </w:pPr>
      <w:r w:rsidRPr="00276A17">
        <w:rPr>
          <w:rFonts w:ascii="Century Gothic" w:hAnsi="Century Gothic" w:cs="Calibri Light"/>
          <w:b/>
          <w:i/>
          <w:u w:val="single"/>
        </w:rPr>
        <w:t>Concorso "Tracce d'autore" 2017 - Categoria "Scrittura creativa" Juniores:</w:t>
      </w:r>
    </w:p>
    <w:p w:rsidR="002D75AC" w:rsidRPr="00276A17" w:rsidRDefault="00276A17" w:rsidP="002D75AC">
      <w:pPr>
        <w:rPr>
          <w:rFonts w:ascii="Century Gothic" w:hAnsi="Century Gothic"/>
          <w:b/>
          <w:i/>
          <w:u w:val="single"/>
        </w:rPr>
      </w:pPr>
      <w:r w:rsidRPr="00276A17">
        <w:rPr>
          <w:rFonts w:ascii="Century Gothic" w:hAnsi="Century Gothic"/>
          <w:b/>
          <w:i/>
          <w:u w:val="single"/>
        </w:rPr>
        <w:t xml:space="preserve">III Classificata ex aequo </w:t>
      </w:r>
    </w:p>
    <w:p w:rsidR="002D75AC" w:rsidRPr="00276A17" w:rsidRDefault="002D75AC" w:rsidP="002D75AC">
      <w:pPr>
        <w:rPr>
          <w:rFonts w:ascii="Century Gothic" w:hAnsi="Century Gothic"/>
          <w:b/>
          <w:sz w:val="18"/>
          <w:szCs w:val="40"/>
          <w:u w:val="single"/>
        </w:rPr>
      </w:pPr>
    </w:p>
    <w:p w:rsidR="00DF3ED7" w:rsidRPr="002D75AC" w:rsidRDefault="00CE692E" w:rsidP="002D75AC">
      <w:pPr>
        <w:spacing w:line="360" w:lineRule="auto"/>
        <w:rPr>
          <w:rFonts w:ascii="Century Gothic" w:hAnsi="Century Gothic"/>
          <w:b/>
          <w:sz w:val="32"/>
          <w:szCs w:val="40"/>
        </w:rPr>
      </w:pPr>
      <w:r w:rsidRPr="002D75AC">
        <w:rPr>
          <w:rFonts w:ascii="Century Gothic" w:hAnsi="Century Gothic"/>
          <w:b/>
          <w:sz w:val="32"/>
          <w:szCs w:val="40"/>
        </w:rPr>
        <w:t>Sognare: può avere effetti indesiderati anche gravi</w:t>
      </w:r>
    </w:p>
    <w:p w:rsidR="002D75AC" w:rsidRPr="002D75AC" w:rsidRDefault="002D75AC" w:rsidP="002D75AC">
      <w:pPr>
        <w:spacing w:line="360" w:lineRule="auto"/>
        <w:rPr>
          <w:rFonts w:ascii="Century Gothic" w:hAnsi="Century Gothic"/>
          <w:b/>
          <w:i/>
          <w:szCs w:val="40"/>
        </w:rPr>
      </w:pPr>
      <w:r w:rsidRPr="002D75AC">
        <w:rPr>
          <w:rFonts w:ascii="Century Gothic" w:hAnsi="Century Gothic"/>
          <w:b/>
          <w:i/>
          <w:szCs w:val="40"/>
        </w:rPr>
        <w:t xml:space="preserve">di Martina </w:t>
      </w:r>
      <w:proofErr w:type="spellStart"/>
      <w:r w:rsidRPr="002D75AC">
        <w:rPr>
          <w:rFonts w:ascii="Century Gothic" w:hAnsi="Century Gothic"/>
          <w:b/>
          <w:i/>
          <w:szCs w:val="40"/>
        </w:rPr>
        <w:t>Bancher</w:t>
      </w:r>
      <w:proofErr w:type="spellEnd"/>
    </w:p>
    <w:p w:rsidR="00CE692E" w:rsidRPr="0022355D" w:rsidRDefault="00CE692E" w:rsidP="00DF3ED7">
      <w:pPr>
        <w:jc w:val="center"/>
        <w:rPr>
          <w:rFonts w:ascii="Goudy Old Style" w:hAnsi="Goudy Old Style"/>
          <w:sz w:val="28"/>
          <w:szCs w:val="28"/>
        </w:rPr>
      </w:pPr>
    </w:p>
    <w:p w:rsidR="00374565" w:rsidRPr="002D75AC" w:rsidRDefault="00374565" w:rsidP="002D75AC">
      <w:pPr>
        <w:spacing w:line="360" w:lineRule="auto"/>
        <w:ind w:firstLine="284"/>
        <w:jc w:val="both"/>
        <w:rPr>
          <w:rFonts w:ascii="Century Gothic" w:hAnsi="Century Gothic"/>
          <w:sz w:val="22"/>
          <w:szCs w:val="28"/>
        </w:rPr>
      </w:pPr>
      <w:r w:rsidRPr="002D75AC">
        <w:rPr>
          <w:rFonts w:ascii="Century Gothic" w:hAnsi="Century Gothic"/>
          <w:sz w:val="22"/>
          <w:szCs w:val="28"/>
        </w:rPr>
        <w:t>Ti ricordi di quella volta in cui hai sognato di cadere nel vuoto e poi ti sei svegliato tutto sudato nel tuo letto?</w:t>
      </w:r>
      <w:r w:rsidR="004945E5" w:rsidRPr="002D75AC">
        <w:rPr>
          <w:rFonts w:ascii="Century Gothic" w:hAnsi="Century Gothic"/>
          <w:sz w:val="22"/>
          <w:szCs w:val="28"/>
        </w:rPr>
        <w:t xml:space="preserve"> B</w:t>
      </w:r>
      <w:r w:rsidRPr="002D75AC">
        <w:rPr>
          <w:rFonts w:ascii="Century Gothic" w:hAnsi="Century Gothic"/>
          <w:sz w:val="22"/>
          <w:szCs w:val="28"/>
        </w:rPr>
        <w:t>eh, sei stato fortunato. Eccome se sei stato fortunato: non a tutti succede di svegliarsi. Non a me, ad esempio.</w:t>
      </w:r>
    </w:p>
    <w:p w:rsidR="00374565" w:rsidRPr="002D75AC" w:rsidRDefault="00374565" w:rsidP="002D75AC">
      <w:pPr>
        <w:spacing w:line="360" w:lineRule="auto"/>
        <w:ind w:firstLine="284"/>
        <w:jc w:val="both"/>
        <w:rPr>
          <w:rFonts w:ascii="Century Gothic" w:hAnsi="Century Gothic"/>
          <w:sz w:val="22"/>
          <w:szCs w:val="28"/>
        </w:rPr>
      </w:pPr>
      <w:r w:rsidRPr="002D75AC">
        <w:rPr>
          <w:rFonts w:ascii="Century Gothic" w:hAnsi="Century Gothic"/>
          <w:sz w:val="22"/>
          <w:szCs w:val="28"/>
        </w:rPr>
        <w:t xml:space="preserve">Stavo sognando di essere in cima ad un grattacielo quando, inspiegabilmente (ma che ci vuoi fare? </w:t>
      </w:r>
      <w:r w:rsidR="00664903" w:rsidRPr="002D75AC">
        <w:rPr>
          <w:rFonts w:ascii="Century Gothic" w:hAnsi="Century Gothic"/>
          <w:sz w:val="22"/>
          <w:szCs w:val="28"/>
        </w:rPr>
        <w:t>I</w:t>
      </w:r>
      <w:r w:rsidRPr="002D75AC">
        <w:rPr>
          <w:rFonts w:ascii="Century Gothic" w:hAnsi="Century Gothic"/>
          <w:sz w:val="22"/>
          <w:szCs w:val="28"/>
        </w:rPr>
        <w:t xml:space="preserve"> sogni sembrano quasi sempre privi di un senso logico), ho iniziato a precipitare; solo che non mi sono destato in camera mia con il cuore a mille e il sollievo di trovarmi ancora sotto alle coperte. Il mio corpo si è schiantato a terra e si è disintegrato. Dopo qualche istante di dolore lancinante mi è sembrato di svegliarmi tra le lenzuola come se tutto fosse tornato alla normalità, ma poi mi sono accorto di non avere nessun controllo sul mio corpo, come fossimo due cose diverse.</w:t>
      </w:r>
    </w:p>
    <w:p w:rsidR="00374565" w:rsidRPr="002D75AC" w:rsidRDefault="00374565" w:rsidP="002D75AC">
      <w:pPr>
        <w:spacing w:line="360" w:lineRule="auto"/>
        <w:ind w:firstLine="284"/>
        <w:jc w:val="both"/>
        <w:rPr>
          <w:rFonts w:ascii="Century Gothic" w:hAnsi="Century Gothic"/>
          <w:sz w:val="22"/>
          <w:szCs w:val="28"/>
        </w:rPr>
      </w:pPr>
      <w:r w:rsidRPr="002D75AC">
        <w:rPr>
          <w:rFonts w:ascii="Century Gothic" w:hAnsi="Century Gothic"/>
          <w:sz w:val="22"/>
          <w:szCs w:val="28"/>
        </w:rPr>
        <w:t>“Infarto”, decretarono i medici. Ma non sono morto, non proprio. Ora sono un’anima che vaga senza meta e senza bisogni umani: non mi serve più mangiare, dormire respirare. Mi restano solo la malinconia e il rimpianto. Rimpiango tutte le cose che non ho avuto il tempo</w:t>
      </w:r>
      <w:r w:rsidR="004945E5" w:rsidRPr="002D75AC">
        <w:rPr>
          <w:rFonts w:ascii="Century Gothic" w:hAnsi="Century Gothic"/>
          <w:sz w:val="22"/>
          <w:szCs w:val="28"/>
        </w:rPr>
        <w:t xml:space="preserve">, ma soprattutto quelle che non ho avuto il coraggio di fare. </w:t>
      </w:r>
    </w:p>
    <w:p w:rsidR="004945E5" w:rsidRPr="002D75AC" w:rsidRDefault="004945E5" w:rsidP="002D75AC">
      <w:pPr>
        <w:spacing w:line="360" w:lineRule="auto"/>
        <w:ind w:firstLine="284"/>
        <w:jc w:val="both"/>
        <w:rPr>
          <w:rFonts w:ascii="Century Gothic" w:hAnsi="Century Gothic"/>
          <w:sz w:val="22"/>
          <w:szCs w:val="28"/>
        </w:rPr>
      </w:pPr>
      <w:r w:rsidRPr="002D75AC">
        <w:rPr>
          <w:rFonts w:ascii="Century Gothic" w:hAnsi="Century Gothic"/>
          <w:sz w:val="22"/>
          <w:szCs w:val="28"/>
        </w:rPr>
        <w:t xml:space="preserve">Penso sia la cosa peggiore che possa capitare, restare intrappolati in questa dimensione, tra </w:t>
      </w:r>
      <w:r w:rsidR="00DF3ED7" w:rsidRPr="002D75AC">
        <w:rPr>
          <w:rFonts w:ascii="Century Gothic" w:hAnsi="Century Gothic"/>
          <w:sz w:val="22"/>
          <w:szCs w:val="28"/>
        </w:rPr>
        <w:t>vita e morte</w:t>
      </w:r>
      <w:r w:rsidRPr="002D75AC">
        <w:rPr>
          <w:rFonts w:ascii="Century Gothic" w:hAnsi="Century Gothic"/>
          <w:sz w:val="22"/>
          <w:szCs w:val="28"/>
        </w:rPr>
        <w:t>. Almeno quando si muore</w:t>
      </w:r>
      <w:r w:rsidR="00DF3ED7" w:rsidRPr="002D75AC">
        <w:rPr>
          <w:rFonts w:ascii="Century Gothic" w:hAnsi="Century Gothic"/>
          <w:sz w:val="22"/>
          <w:szCs w:val="28"/>
        </w:rPr>
        <w:t xml:space="preserve"> per davvero</w:t>
      </w:r>
      <w:r w:rsidRPr="002D75AC">
        <w:rPr>
          <w:rFonts w:ascii="Century Gothic" w:hAnsi="Century Gothic"/>
          <w:sz w:val="22"/>
          <w:szCs w:val="28"/>
        </w:rPr>
        <w:t xml:space="preserve"> anche l’anima scompare. È insopportabile stare a guardare il mondo così: ci si rende conto di quanto poco basterebbe per essere felici. Mettere da parte un po’ d’orgoglio e chiedere scusa, avere il coraggio e buttarsi, non arrendersi alle prime difficoltà.</w:t>
      </w:r>
    </w:p>
    <w:p w:rsidR="004945E5" w:rsidRPr="002D75AC" w:rsidRDefault="004945E5" w:rsidP="002D75AC">
      <w:pPr>
        <w:spacing w:line="360" w:lineRule="auto"/>
        <w:ind w:firstLine="284"/>
        <w:jc w:val="both"/>
        <w:rPr>
          <w:rFonts w:ascii="Century Gothic" w:hAnsi="Century Gothic"/>
          <w:sz w:val="22"/>
          <w:szCs w:val="28"/>
        </w:rPr>
      </w:pPr>
      <w:r w:rsidRPr="002D75AC">
        <w:rPr>
          <w:rFonts w:ascii="Century Gothic" w:hAnsi="Century Gothic"/>
          <w:sz w:val="22"/>
          <w:szCs w:val="28"/>
        </w:rPr>
        <w:t>Da qua vedo molte persone che, proprio come ho fatto io, non realizzano i proprio sogni molto spesso per paura del giudizio altrui, rinunciando così a ciò per cui gli brillano gli occhi.</w:t>
      </w:r>
    </w:p>
    <w:p w:rsidR="004945E5" w:rsidRPr="002D75AC" w:rsidRDefault="004945E5" w:rsidP="002D75AC">
      <w:pPr>
        <w:spacing w:line="360" w:lineRule="auto"/>
        <w:ind w:firstLine="284"/>
        <w:jc w:val="both"/>
        <w:rPr>
          <w:rFonts w:ascii="Century Gothic" w:hAnsi="Century Gothic"/>
          <w:sz w:val="22"/>
          <w:szCs w:val="28"/>
        </w:rPr>
      </w:pPr>
      <w:r w:rsidRPr="002D75AC">
        <w:rPr>
          <w:rFonts w:ascii="Century Gothic" w:hAnsi="Century Gothic"/>
          <w:sz w:val="22"/>
          <w:szCs w:val="28"/>
        </w:rPr>
        <w:t xml:space="preserve">Fatele le cose quando ne avete l’occasione e, se questa non si presenta, niente scuse: </w:t>
      </w:r>
      <w:proofErr w:type="spellStart"/>
      <w:r w:rsidRPr="002D75AC">
        <w:rPr>
          <w:rFonts w:ascii="Century Gothic" w:hAnsi="Century Gothic"/>
          <w:sz w:val="22"/>
          <w:szCs w:val="28"/>
        </w:rPr>
        <w:t>createla</w:t>
      </w:r>
      <w:proofErr w:type="spellEnd"/>
      <w:r w:rsidRPr="002D75AC">
        <w:rPr>
          <w:rFonts w:ascii="Century Gothic" w:hAnsi="Century Gothic"/>
          <w:sz w:val="22"/>
          <w:szCs w:val="28"/>
        </w:rPr>
        <w:t xml:space="preserve"> voi stessi. Il momento giusto non arriverà mai, il momento giusto è adesso e forse domani sarà già troppo tardi.</w:t>
      </w:r>
    </w:p>
    <w:sectPr w:rsidR="004945E5" w:rsidRPr="002D75AC" w:rsidSect="007D64D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stylePaneFormatFilter w:val="3F01"/>
  <w:defaultTabStop w:val="708"/>
  <w:hyphenationZone w:val="283"/>
  <w:characterSpacingControl w:val="doNotCompress"/>
  <w:compat/>
  <w:rsids>
    <w:rsidRoot w:val="00374565"/>
    <w:rsid w:val="0022355D"/>
    <w:rsid w:val="00276A17"/>
    <w:rsid w:val="002D75AC"/>
    <w:rsid w:val="00374565"/>
    <w:rsid w:val="004945E5"/>
    <w:rsid w:val="00664903"/>
    <w:rsid w:val="007D64D0"/>
    <w:rsid w:val="00A06E75"/>
    <w:rsid w:val="00CE692E"/>
    <w:rsid w:val="00DF3ED7"/>
    <w:rsid w:val="00E561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D64D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Ti ricordi di quella volta in cui hai sognato di cadere nel vuoto e poi ti sei svegliato tutto sudato nel tuo letto</vt:lpstr>
    </vt:vector>
  </TitlesOfParts>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 ricordi di quella volta in cui hai sognato di cadere nel vuoto e poi ti sei svegliato tutto sudato nel tuo letto</dc:title>
  <dc:creator>***</dc:creator>
  <cp:lastModifiedBy>ALESSANDRA2014</cp:lastModifiedBy>
  <cp:revision>3</cp:revision>
  <dcterms:created xsi:type="dcterms:W3CDTF">2017-04-25T13:38:00Z</dcterms:created>
  <dcterms:modified xsi:type="dcterms:W3CDTF">2017-04-25T15:51:00Z</dcterms:modified>
</cp:coreProperties>
</file>