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left="357" w:hanging="0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cs="Arial" w:ascii="Arial" w:hAnsi="Arial"/>
          <w:sz w:val="32"/>
        </w:rPr>
        <w:t>I.C. di Primiero - Scuola Primaria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  <w:t>SECONDO QUADRIMESTRE - Verifiche  finali</w:t>
      </w:r>
    </w:p>
    <w:p>
      <w:pPr>
        <w:pStyle w:val="Normal"/>
        <w:spacing w:lineRule="auto" w:line="360"/>
        <w:ind w:left="35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ITALIANO – classe QUINTA</w:t>
      </w:r>
    </w:p>
    <w:p>
      <w:pPr>
        <w:pStyle w:val="Normal"/>
        <w:spacing w:lineRule="auto" w:line="360"/>
        <w:ind w:left="35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8"/>
          <w:szCs w:val="28"/>
          <w:u w:val="single"/>
        </w:rPr>
        <w:t>COMPETENZE  CONSIDERATE</w:t>
      </w:r>
      <w:r>
        <w:rPr>
          <w:rFonts w:cs="Arial" w:ascii="Arial" w:hAnsi="Arial"/>
          <w:b/>
          <w:u w:val="single"/>
        </w:rPr>
        <w:t>:</w:t>
      </w:r>
      <w:r>
        <w:rPr>
          <w:rFonts w:cs="Arial" w:ascii="Arial" w:hAnsi="Arial"/>
          <w:b/>
        </w:rPr>
        <w:t xml:space="preserve"> 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A - LETTURA</w:t>
      </w:r>
    </w:p>
    <w:p>
      <w:pPr>
        <w:pStyle w:val="Corpodeltesto"/>
        <w:spacing w:lineRule="auto" w:line="360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B - ASCOLTO E PARLATO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C - ACQUISIZIONE ED ESPANSIONE DEL LESSICO RICETTIVO E PRODUTTIVO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D - ELEMENTI DI GRAMMATICA  E  RIFLESSIONE SUGLI USI DELLA LINGUA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orpodeltesto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A- LETTURA</w:t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 xml:space="preserve">           </w:t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A1– Impiegare tecniche di lettura con scopi mirati (silenziosa, ad alta voce)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A2 – Usare, nella lettura di vari tipi di testo, opportune strategie per analizzare il contenuto e cogliere indizi utili alla comprensione.</w:t>
      </w:r>
    </w:p>
    <w:p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 xml:space="preserve">          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>Esercizio 1</w:t>
      </w:r>
      <w:r>
        <w:rPr>
          <w:rFonts w:cs="Arial" w:ascii="Arial" w:hAnsi="Arial"/>
          <w:sz w:val="22"/>
          <w:szCs w:val="22"/>
        </w:rPr>
        <w:t xml:space="preserve"> -  Lettura silenziosa del testo narrativo </w:t>
      </w:r>
      <w:r>
        <w:rPr>
          <w:rFonts w:cs="Arial" w:ascii="Arial" w:hAnsi="Arial"/>
          <w:b/>
          <w:i/>
          <w:sz w:val="22"/>
          <w:szCs w:val="22"/>
        </w:rPr>
        <w:t xml:space="preserve">Dov’è più azzurro il fiume </w:t>
      </w:r>
      <w:r>
        <w:rPr>
          <w:rFonts w:cs="Arial" w:ascii="Arial" w:hAnsi="Arial"/>
          <w:sz w:val="22"/>
          <w:szCs w:val="22"/>
        </w:rPr>
        <w:t xml:space="preserve"> e relativa  comprensione mediante domande a scelta multipla </w:t>
      </w:r>
      <w:r>
        <w:rPr>
          <w:rFonts w:cs="Arial" w:ascii="Arial" w:hAnsi="Arial"/>
          <w:b/>
          <w:sz w:val="22"/>
          <w:szCs w:val="22"/>
        </w:rPr>
        <w:t>(Prove MT</w:t>
      </w:r>
      <w:r>
        <w:rPr>
          <w:rFonts w:cs="Arial" w:ascii="Arial" w:hAnsi="Arial"/>
          <w:sz w:val="22"/>
          <w:szCs w:val="22"/>
        </w:rPr>
        <w:t>)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b/>
          <w:b/>
          <w:i/>
          <w:i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 xml:space="preserve">Esercizio 2 </w:t>
      </w:r>
      <w:r>
        <w:rPr>
          <w:rFonts w:cs="Arial" w:ascii="Arial" w:hAnsi="Arial"/>
          <w:sz w:val="22"/>
          <w:szCs w:val="22"/>
        </w:rPr>
        <w:t xml:space="preserve"> -  Lettura ad alta voce: prova di rapidità e correttezza </w:t>
      </w:r>
      <w:r>
        <w:rPr>
          <w:rFonts w:cs="Arial" w:ascii="Arial" w:hAnsi="Arial"/>
          <w:b/>
          <w:i/>
          <w:sz w:val="22"/>
          <w:szCs w:val="22"/>
        </w:rPr>
        <w:t xml:space="preserve">(Case e palazzi – </w:t>
      </w:r>
      <w:r>
        <w:rPr>
          <w:rFonts w:cs="Arial" w:ascii="Arial" w:hAnsi="Arial"/>
          <w:b/>
          <w:sz w:val="22"/>
          <w:szCs w:val="22"/>
        </w:rPr>
        <w:t>Prove MT</w:t>
      </w:r>
      <w:r>
        <w:rPr>
          <w:rFonts w:cs="Arial" w:ascii="Arial" w:hAnsi="Arial"/>
          <w:b/>
          <w:i/>
          <w:sz w:val="22"/>
          <w:szCs w:val="22"/>
        </w:rPr>
        <w:t>)</w:t>
      </w:r>
      <w:r>
        <w:rPr>
          <w:rFonts w:cs="Arial" w:ascii="Arial" w:hAnsi="Arial"/>
          <w:b/>
          <w:i/>
          <w:sz w:val="22"/>
          <w:szCs w:val="22"/>
          <w:u w:val="single"/>
        </w:rPr>
        <w:t xml:space="preserve">                                              </w:t>
      </w:r>
    </w:p>
    <w:p>
      <w:pPr>
        <w:pStyle w:val="Corpodeltesto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 w:cs="Arial"/>
          <w:b/>
          <w:b/>
          <w:i/>
          <w:i/>
          <w:sz w:val="22"/>
          <w:szCs w:val="22"/>
        </w:rPr>
      </w:pPr>
      <w:r>
        <w:rPr>
          <w:rFonts w:cs="Arial" w:ascii="Arial" w:hAnsi="Arial"/>
          <w:b/>
          <w:i/>
          <w:sz w:val="22"/>
          <w:szCs w:val="22"/>
        </w:rPr>
        <w:t xml:space="preserve"> </w:t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i/>
          <w:sz w:val="22"/>
          <w:szCs w:val="22"/>
        </w:rPr>
        <w:t xml:space="preserve">           </w:t>
      </w:r>
      <w:r>
        <w:rPr>
          <w:rFonts w:cs="Arial" w:ascii="Arial" w:hAnsi="Arial"/>
        </w:rPr>
        <w:t xml:space="preserve"> 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B – ASCOLTO E PARLATO</w:t>
      </w:r>
    </w:p>
    <w:p>
      <w:pPr>
        <w:pStyle w:val="Normal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</w:rPr>
        <w:t>B 1– Organizzare un breve discorso orale, utilizzando scalette mentali.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 xml:space="preserve">Esercizio 3 </w:t>
      </w:r>
      <w:r>
        <w:rPr>
          <w:rFonts w:cs="Arial" w:ascii="Arial" w:hAnsi="Arial"/>
          <w:sz w:val="22"/>
          <w:szCs w:val="22"/>
        </w:rPr>
        <w:t xml:space="preserve"> - Verbalizzazione del testo narrativo </w:t>
      </w:r>
      <w:r>
        <w:rPr>
          <w:rFonts w:cs="Arial" w:ascii="Arial" w:hAnsi="Arial"/>
          <w:b/>
          <w:i/>
          <w:sz w:val="22"/>
          <w:szCs w:val="22"/>
        </w:rPr>
        <w:t xml:space="preserve">Case e palazzi  </w:t>
      </w:r>
      <w:r>
        <w:rPr>
          <w:rFonts w:cs="Arial" w:ascii="Arial" w:hAnsi="Arial"/>
          <w:sz w:val="22"/>
          <w:szCs w:val="22"/>
        </w:rPr>
        <w:t>(</w:t>
      </w:r>
      <w:r>
        <w:rPr>
          <w:rFonts w:cs="Arial" w:ascii="Arial" w:hAnsi="Arial"/>
          <w:sz w:val="22"/>
          <w:szCs w:val="22"/>
          <w:u w:val="single"/>
        </w:rPr>
        <w:t>vedi precedente esercizio 2</w:t>
      </w:r>
      <w:r>
        <w:rPr>
          <w:rFonts w:cs="Arial" w:ascii="Arial" w:hAnsi="Arial"/>
          <w:sz w:val="22"/>
          <w:szCs w:val="22"/>
        </w:rPr>
        <w:t xml:space="preserve">) </w:t>
      </w:r>
    </w:p>
    <w:p>
      <w:pPr>
        <w:pStyle w:val="Normal"/>
        <w:jc w:val="both"/>
        <w:rPr>
          <w:rFonts w:ascii="Arial" w:hAnsi="Arial" w:cs="Arial"/>
          <w:b/>
          <w:b/>
          <w:i/>
          <w:i/>
          <w:sz w:val="22"/>
          <w:szCs w:val="22"/>
        </w:rPr>
      </w:pPr>
      <w:r>
        <w:rPr>
          <w:rFonts w:cs="Arial" w:ascii="Arial" w:hAnsi="Arial"/>
          <w:b/>
          <w:i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C - ACQUISIZIONE ED ESPANSIONE DEL LESSICO RICETTIVO E PRODUTTIVO</w:t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C1 – Comprendere il significato di termini non noti deducendoli dal contesto.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        </w:t>
      </w:r>
    </w:p>
    <w:p>
      <w:pPr>
        <w:pStyle w:val="Normal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cs="Arial" w:ascii="Arial" w:hAnsi="Arial"/>
          <w:sz w:val="22"/>
          <w:szCs w:val="22"/>
        </w:rPr>
        <w:t xml:space="preserve">  </w:t>
      </w:r>
      <w:r>
        <w:rPr>
          <w:rFonts w:cs="Arial" w:ascii="Arial" w:hAnsi="Arial"/>
          <w:sz w:val="22"/>
          <w:szCs w:val="22"/>
        </w:rPr>
        <w:t>(incluso nella Prova di lettura e comprensione –</w:t>
      </w:r>
      <w:r>
        <w:rPr>
          <w:rFonts w:cs="Arial" w:ascii="Arial" w:hAnsi="Arial"/>
          <w:sz w:val="22"/>
          <w:szCs w:val="22"/>
          <w:u w:val="single"/>
        </w:rPr>
        <w:t xml:space="preserve"> vedi  esercizio  1)</w:t>
      </w:r>
    </w:p>
    <w:p>
      <w:pPr>
        <w:pStyle w:val="Normal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cs="Arial" w:ascii="Arial" w:hAnsi="Arial"/>
          <w:sz w:val="22"/>
          <w:szCs w:val="22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  <w:t>D - ELEMENTI DI GRAMMATICA  E  RIFLESSIONE SUGLI USI DELLA LINGUA</w:t>
      </w:r>
    </w:p>
    <w:p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D1 – Affinare la conoscenza e l’utilizzo corretto delle convenzioni ortografiche nella lingua italiana.</w:t>
      </w:r>
    </w:p>
    <w:p>
      <w:pPr>
        <w:pStyle w:val="Normal"/>
        <w:rPr>
          <w:rFonts w:ascii="Arial" w:hAnsi="Arial" w:cs="Arial"/>
          <w:sz w:val="22"/>
          <w:szCs w:val="22"/>
          <w:u w:val="single"/>
        </w:rPr>
      </w:pPr>
      <w:r>
        <w:rPr>
          <w:rFonts w:cs="Arial" w:ascii="Arial" w:hAnsi="Arial"/>
          <w:sz w:val="22"/>
          <w:szCs w:val="22"/>
          <w:u w:val="single"/>
        </w:rPr>
      </w:r>
    </w:p>
    <w:p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>Esercizio 4</w:t>
      </w:r>
      <w:r>
        <w:rPr>
          <w:rFonts w:cs="Arial" w:ascii="Arial" w:hAnsi="Arial"/>
          <w:sz w:val="22"/>
          <w:szCs w:val="22"/>
        </w:rPr>
        <w:t xml:space="preserve"> -  Dettato ortografico: frasi contenenti difficoltà ed irregolarità ortografiche       </w:t>
      </w:r>
    </w:p>
    <w:p>
      <w:pPr>
        <w:pStyle w:val="Normal"/>
        <w:ind w:left="708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D2 – Riconoscere e raccogliere per categorie le parole ricorrenti</w:t>
      </w:r>
      <w:r>
        <w:rPr>
          <w:rFonts w:cs="Arial" w:ascii="Arial" w:hAnsi="Arial"/>
          <w:sz w:val="22"/>
          <w:szCs w:val="22"/>
        </w:rPr>
        <w:t>.</w:t>
      </w:r>
      <w:r>
        <w:rPr>
          <w:rFonts w:cs="Arial" w:ascii="Arial" w:hAnsi="Arial"/>
          <w:b/>
          <w:sz w:val="22"/>
          <w:szCs w:val="22"/>
        </w:rPr>
        <w:t xml:space="preserve">  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 xml:space="preserve">Esercizio 5a </w:t>
      </w:r>
      <w:r>
        <w:rPr>
          <w:rFonts w:cs="Arial" w:ascii="Arial" w:hAnsi="Arial"/>
          <w:sz w:val="22"/>
          <w:szCs w:val="22"/>
        </w:rPr>
        <w:t>-  Riconoscimento delle categorie grammaticali.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 xml:space="preserve">Esercizio 5c </w:t>
      </w:r>
      <w:r>
        <w:rPr>
          <w:rFonts w:cs="Arial" w:ascii="Arial" w:hAnsi="Arial"/>
          <w:sz w:val="22"/>
          <w:szCs w:val="22"/>
        </w:rPr>
        <w:t>-  Analisi grammaticale (individuazione di errori.)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 xml:space="preserve">Esercizio 5d </w:t>
      </w:r>
      <w:r>
        <w:rPr>
          <w:rFonts w:cs="Arial" w:ascii="Arial" w:hAnsi="Arial"/>
          <w:sz w:val="22"/>
          <w:szCs w:val="22"/>
        </w:rPr>
        <w:t>-  Analisi del ruolo delle parole in un contesto dato.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 xml:space="preserve">D3 – Usare e distinguere i modi e i tempi verbali.       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 xml:space="preserve">Esercizi 5b </w:t>
      </w:r>
      <w:r>
        <w:rPr>
          <w:rFonts w:cs="Arial" w:ascii="Arial" w:hAnsi="Arial"/>
          <w:sz w:val="22"/>
          <w:szCs w:val="22"/>
        </w:rPr>
        <w:t>– Analisi di verbi (modi finiti ed indefiniti)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  <w:u w:val="single"/>
        </w:rPr>
        <w:t xml:space="preserve">  </w:t>
      </w:r>
      <w:r>
        <w:rPr>
          <w:rFonts w:cs="Arial" w:ascii="Arial" w:hAnsi="Arial"/>
          <w:sz w:val="22"/>
          <w:szCs w:val="22"/>
          <w:u w:val="single"/>
        </w:rPr>
        <w:t xml:space="preserve">         </w:t>
      </w:r>
      <w:r>
        <w:rPr>
          <w:rFonts w:cs="Arial" w:ascii="Arial" w:hAnsi="Arial"/>
          <w:b/>
          <w:sz w:val="22"/>
          <w:szCs w:val="22"/>
        </w:rPr>
        <w:t xml:space="preserve">      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2"/>
          <w:szCs w:val="22"/>
          <w:u w:val="single"/>
        </w:rPr>
      </w:pPr>
      <w:r>
        <w:rPr>
          <w:rFonts w:cs="Arial" w:ascii="Arial" w:hAnsi="Arial"/>
          <w:b/>
          <w:sz w:val="22"/>
          <w:szCs w:val="22"/>
          <w:u w:val="single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b/>
          <w:sz w:val="28"/>
          <w:szCs w:val="28"/>
          <w:u w:val="single"/>
        </w:rPr>
        <w:t>MODALITÀ DI SOMMINISTRAZIONE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Tutte le prove verranno somministrate mediante schede (si vedano le </w:t>
      </w:r>
      <w:r>
        <w:rPr>
          <w:rFonts w:cs="Arial" w:ascii="Arial" w:hAnsi="Arial"/>
          <w:sz w:val="28"/>
          <w:szCs w:val="28"/>
          <w:u w:val="single"/>
        </w:rPr>
        <w:t>prove allegate</w:t>
      </w:r>
      <w:r>
        <w:rPr>
          <w:rFonts w:cs="Arial" w:ascii="Arial" w:hAnsi="Arial"/>
          <w:sz w:val="28"/>
          <w:szCs w:val="28"/>
        </w:rPr>
        <w:t xml:space="preserve">), per un tempo massimo di 3 ore, più il tempo necessario per la </w:t>
      </w:r>
      <w:r>
        <w:rPr>
          <w:rFonts w:cs="Arial" w:ascii="Arial" w:hAnsi="Arial"/>
          <w:sz w:val="28"/>
          <w:szCs w:val="28"/>
          <w:u w:val="single"/>
        </w:rPr>
        <w:t>prova di lettura MT</w:t>
      </w:r>
      <w:r>
        <w:rPr>
          <w:rFonts w:cs="Arial" w:ascii="Arial" w:hAnsi="Arial"/>
          <w:sz w:val="28"/>
          <w:szCs w:val="28"/>
        </w:rPr>
        <w:t xml:space="preserve"> (</w:t>
      </w:r>
      <w:r>
        <w:rPr>
          <w:rFonts w:cs="Arial" w:ascii="Arial" w:hAnsi="Arial"/>
          <w:b/>
          <w:sz w:val="28"/>
          <w:szCs w:val="28"/>
        </w:rPr>
        <w:t>che deve essere svolta da ogni alunno individualmente e in rapporto 1:1 con l’insegnante</w:t>
      </w:r>
      <w:r>
        <w:rPr>
          <w:rFonts w:cs="Arial" w:ascii="Arial" w:hAnsi="Arial"/>
          <w:sz w:val="28"/>
          <w:szCs w:val="28"/>
        </w:rPr>
        <w:t xml:space="preserve">), </w:t>
      </w:r>
      <w:r>
        <w:rPr>
          <w:rFonts w:cs="Arial" w:ascii="Arial" w:hAnsi="Arial"/>
          <w:sz w:val="28"/>
          <w:szCs w:val="28"/>
          <w:u w:val="single"/>
        </w:rPr>
        <w:t>seguita dalla verbalizzazione relativa al testo letto.</w:t>
      </w:r>
      <w:r>
        <w:rPr>
          <w:rFonts w:cs="Arial" w:ascii="Arial" w:hAnsi="Arial"/>
          <w:sz w:val="28"/>
          <w:szCs w:val="28"/>
        </w:rPr>
        <w:t xml:space="preserve"> 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  <w:t xml:space="preserve"> 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  <w:t>ATTRIBUZIONE PUNTEGGIO</w:t>
      </w:r>
      <w:r>
        <w:rPr>
          <w:rFonts w:cs="Arial" w:ascii="Arial" w:hAnsi="Arial"/>
          <w:sz w:val="28"/>
          <w:szCs w:val="28"/>
          <w:u w:val="single"/>
        </w:rPr>
        <w:t xml:space="preserve"> AGLI ESERCIZI PROPOSTI </w:t>
      </w:r>
    </w:p>
    <w:tbl>
      <w:tblPr>
        <w:tblW w:w="1003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494"/>
        <w:gridCol w:w="4560"/>
        <w:gridCol w:w="2983"/>
      </w:tblGrid>
      <w:tr>
        <w:trPr>
          <w:trHeight w:val="533" w:hRule="atLeast"/>
        </w:trPr>
        <w:tc>
          <w:tcPr>
            <w:tcW w:w="2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Numero esercizio</w:t>
            </w:r>
          </w:p>
        </w:tc>
        <w:tc>
          <w:tcPr>
            <w:tcW w:w="4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Punteggio assegnato</w:t>
            </w:r>
          </w:p>
        </w:tc>
        <w:tc>
          <w:tcPr>
            <w:tcW w:w="2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Nuclei </w:t>
            </w:r>
          </w:p>
        </w:tc>
      </w:tr>
      <w:tr>
        <w:trPr>
          <w:trHeight w:val="495" w:hRule="atLeast"/>
        </w:trPr>
        <w:tc>
          <w:tcPr>
            <w:tcW w:w="2494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1 </w:t>
            </w:r>
          </w:p>
        </w:tc>
        <w:tc>
          <w:tcPr>
            <w:tcW w:w="4560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  <w:i/>
              </w:rPr>
              <w:t>1 punto</w:t>
            </w:r>
            <w:r>
              <w:rPr>
                <w:rFonts w:cs="Arial" w:ascii="Arial" w:hAnsi="Arial"/>
              </w:rPr>
              <w:t xml:space="preserve"> per ogni risposta a scelta multipla  esatta</w:t>
            </w:r>
          </w:p>
          <w:p>
            <w:pPr>
              <w:pStyle w:val="Normal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983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360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LETTURA  E COMPRENSIONE</w:t>
            </w:r>
          </w:p>
          <w:p>
            <w:pPr>
              <w:pStyle w:val="Normal"/>
              <w:spacing w:lineRule="auto" w:line="36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Totale:  10 punti</w:t>
            </w:r>
          </w:p>
        </w:tc>
      </w:tr>
      <w:tr>
        <w:trPr>
          <w:trHeight w:val="600" w:hRule="atLeast"/>
        </w:trPr>
        <w:tc>
          <w:tcPr>
            <w:tcW w:w="24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</w:r>
          </w:p>
        </w:tc>
        <w:tc>
          <w:tcPr>
            <w:tcW w:w="4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Lettura (rapidità):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- rapida :</w:t>
            </w:r>
            <w:r>
              <w:rPr>
                <w:rFonts w:cs="Arial" w:ascii="Arial" w:hAnsi="Arial"/>
                <w:i/>
              </w:rPr>
              <w:t>5 punti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- abbastanza rapida </w:t>
            </w:r>
            <w:r>
              <w:rPr>
                <w:rFonts w:cs="Arial" w:ascii="Arial" w:hAnsi="Arial"/>
                <w:i/>
              </w:rPr>
              <w:t>4 p.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- sufficientemente rapida: </w:t>
            </w:r>
            <w:r>
              <w:rPr>
                <w:rFonts w:cs="Arial" w:ascii="Arial" w:hAnsi="Arial"/>
                <w:i/>
              </w:rPr>
              <w:t>3 p.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- lenta </w:t>
            </w:r>
            <w:r>
              <w:rPr>
                <w:rFonts w:cs="Arial" w:ascii="Arial" w:hAnsi="Arial"/>
                <w:i/>
              </w:rPr>
              <w:t>2 p.</w:t>
            </w:r>
          </w:p>
          <w:p>
            <w:pPr>
              <w:pStyle w:val="Normal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</w:rPr>
              <w:t xml:space="preserve">- difficoltosa </w:t>
            </w:r>
            <w:r>
              <w:rPr>
                <w:rFonts w:cs="Arial" w:ascii="Arial" w:hAnsi="Arial"/>
                <w:i/>
              </w:rPr>
              <w:t>1 p.</w:t>
            </w:r>
          </w:p>
        </w:tc>
        <w:tc>
          <w:tcPr>
            <w:tcW w:w="2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LETTURA - rapidità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  <w:i/>
                <w:i/>
                <w:highlight w:val="yellow"/>
              </w:rPr>
            </w:pPr>
            <w:r>
              <w:rPr>
                <w:rFonts w:cs="Arial" w:ascii="Arial" w:hAnsi="Arial"/>
                <w:b/>
                <w:i/>
                <w:sz w:val="22"/>
                <w:szCs w:val="22"/>
              </w:rPr>
              <w:t>Giudizio descrittivo</w:t>
            </w:r>
          </w:p>
        </w:tc>
      </w:tr>
      <w:tr>
        <w:trPr>
          <w:trHeight w:val="1005" w:hRule="atLeast"/>
        </w:trPr>
        <w:tc>
          <w:tcPr>
            <w:tcW w:w="249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5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Lettura (correttezza):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- </w:t>
            </w:r>
            <w:r>
              <w:rPr>
                <w:rFonts w:cs="Arial" w:ascii="Arial" w:hAnsi="Arial"/>
              </w:rPr>
              <w:t>precisa (da 0 a 1errori) ed espressiva:</w:t>
            </w:r>
            <w:r>
              <w:rPr>
                <w:rFonts w:cs="Arial" w:ascii="Arial" w:hAnsi="Arial"/>
                <w:i/>
              </w:rPr>
              <w:t xml:space="preserve"> 5 punti</w:t>
            </w:r>
          </w:p>
          <w:p>
            <w:pPr>
              <w:pStyle w:val="Normal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</w:rPr>
              <w:t xml:space="preserve">- corretta (da 2 a 3): </w:t>
            </w:r>
            <w:r>
              <w:rPr>
                <w:rFonts w:cs="Arial" w:ascii="Arial" w:hAnsi="Arial"/>
                <w:i/>
              </w:rPr>
              <w:t>4 p</w:t>
            </w:r>
            <w:r>
              <w:rPr>
                <w:rFonts w:cs="Arial" w:ascii="Arial" w:hAnsi="Arial"/>
              </w:rPr>
              <w:t>.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- abbastanza corretta (da 4 a 5): </w:t>
            </w:r>
            <w:r>
              <w:rPr>
                <w:rFonts w:cs="Arial" w:ascii="Arial" w:hAnsi="Arial"/>
                <w:i/>
              </w:rPr>
              <w:t>3 p.</w:t>
            </w:r>
          </w:p>
          <w:p>
            <w:pPr>
              <w:pStyle w:val="Normal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</w:rPr>
              <w:t>- sufficientemente corretta (da 6 a 8):</w:t>
            </w:r>
            <w:r>
              <w:rPr>
                <w:rFonts w:cs="Arial" w:ascii="Arial" w:hAnsi="Arial"/>
                <w:i/>
              </w:rPr>
              <w:t>2 p.</w:t>
            </w:r>
          </w:p>
          <w:p>
            <w:pPr>
              <w:pStyle w:val="Normal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</w:rPr>
              <w:t xml:space="preserve">- imprecisa (da 9 a 14): </w:t>
            </w:r>
            <w:r>
              <w:rPr>
                <w:rFonts w:cs="Arial" w:ascii="Arial" w:hAnsi="Arial"/>
                <w:i/>
              </w:rPr>
              <w:t>1 p.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- difficoltosa (oltre 14): </w:t>
            </w:r>
            <w:r>
              <w:rPr>
                <w:rFonts w:cs="Arial" w:ascii="Arial" w:hAnsi="Arial"/>
                <w:i/>
              </w:rPr>
              <w:t>0 p.</w:t>
            </w:r>
          </w:p>
        </w:tc>
        <w:tc>
          <w:tcPr>
            <w:tcW w:w="2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LETTURA – correttezza</w:t>
            </w:r>
          </w:p>
          <w:p>
            <w:pPr>
              <w:pStyle w:val="Normal"/>
              <w:rPr>
                <w:rFonts w:ascii="Arial" w:hAnsi="Arial" w:cs="Arial"/>
                <w:b/>
                <w:b/>
                <w:i/>
                <w:i/>
                <w:sz w:val="22"/>
                <w:szCs w:val="22"/>
              </w:rPr>
            </w:pPr>
            <w:r>
              <w:rPr>
                <w:rFonts w:cs="Arial" w:ascii="Arial" w:hAnsi="Arial"/>
                <w:b/>
                <w:i/>
                <w:sz w:val="22"/>
                <w:szCs w:val="22"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  <w:i/>
                <w:i/>
              </w:rPr>
            </w:pPr>
            <w:r>
              <w:rPr>
                <w:rFonts w:cs="Arial" w:ascii="Arial" w:hAnsi="Arial"/>
                <w:b/>
                <w:i/>
                <w:sz w:val="22"/>
                <w:szCs w:val="22"/>
              </w:rPr>
              <w:t>Giudizio descrittivo</w:t>
            </w:r>
          </w:p>
          <w:p>
            <w:pPr>
              <w:pStyle w:val="Normal"/>
              <w:rPr>
                <w:rFonts w:ascii="Arial" w:hAnsi="Arial" w:cs="Arial"/>
                <w:b/>
                <w:b/>
                <w:highlight w:val="yellow"/>
              </w:rPr>
            </w:pPr>
            <w:r>
              <w:rPr>
                <w:rFonts w:cs="Arial" w:ascii="Arial" w:hAnsi="Arial"/>
                <w:b/>
                <w:highlight w:val="yellow"/>
              </w:rPr>
            </w:r>
          </w:p>
        </w:tc>
      </w:tr>
      <w:tr>
        <w:trPr>
          <w:trHeight w:val="912" w:hRule="atLeast"/>
        </w:trPr>
        <w:tc>
          <w:tcPr>
            <w:tcW w:w="2494" w:type="dxa"/>
            <w:vMerge w:val="continue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560" w:type="dxa"/>
            <w:vMerge w:val="continue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2983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  <w:i/>
                <w:i/>
              </w:rPr>
            </w:pPr>
            <w:r>
              <w:rPr>
                <w:rFonts w:cs="Arial" w:ascii="Arial" w:hAnsi="Arial"/>
                <w:b/>
                <w:i/>
                <w:sz w:val="22"/>
                <w:szCs w:val="22"/>
              </w:rPr>
              <w:t>+ voto in decimi</w:t>
            </w:r>
            <w:r>
              <w:rPr>
                <w:rFonts w:cs="Arial" w:ascii="Arial" w:hAnsi="Arial"/>
                <w:b/>
              </w:rPr>
              <w:t xml:space="preserve"> </w:t>
            </w:r>
            <w:r>
              <w:rPr>
                <w:rFonts w:cs="Arial" w:ascii="Arial" w:hAnsi="Arial"/>
              </w:rPr>
              <w:t xml:space="preserve"> (</w:t>
            </w:r>
            <w:r>
              <w:rPr>
                <w:rFonts w:cs="Arial" w:ascii="Arial" w:hAnsi="Arial"/>
                <w:b/>
              </w:rPr>
              <w:t xml:space="preserve"> </w:t>
            </w:r>
            <w:r>
              <w:rPr>
                <w:rFonts w:cs="Arial" w:ascii="Arial" w:hAnsi="Arial"/>
                <w:b/>
                <w:i/>
                <w:sz w:val="22"/>
                <w:szCs w:val="22"/>
              </w:rPr>
              <w:t>somma dei punteggi ottenuti nelle due sezioni “rapidità” e “correttezza”)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160" w:hRule="atLeast"/>
        </w:trPr>
        <w:tc>
          <w:tcPr>
            <w:tcW w:w="2494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3</w:t>
            </w:r>
          </w:p>
        </w:tc>
        <w:tc>
          <w:tcPr>
            <w:tcW w:w="4560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Esposizione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Corretta e completa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Completa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Essenziale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 xml:space="preserve">     </w:t>
            </w:r>
            <w:r>
              <w:rPr>
                <w:rFonts w:cs="Arial" w:ascii="Arial" w:hAnsi="Arial"/>
              </w:rPr>
              <w:t>-     Difficoltosa</w:t>
            </w:r>
          </w:p>
        </w:tc>
        <w:tc>
          <w:tcPr>
            <w:tcW w:w="2983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  <w:insideH w:val="doub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PARLATO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Giudizio descrittivo</w:t>
            </w:r>
          </w:p>
        </w:tc>
      </w:tr>
      <w:tr>
        <w:trPr>
          <w:trHeight w:val="661" w:hRule="atLeast"/>
        </w:trPr>
        <w:tc>
          <w:tcPr>
            <w:tcW w:w="249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</w:t>
            </w:r>
          </w:p>
        </w:tc>
        <w:tc>
          <w:tcPr>
            <w:tcW w:w="4560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Dettato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 xml:space="preserve">Totale 166 parole. Si toglie  ¼  p. per ogni parola errata, partendo da 10 punti </w:t>
            </w:r>
            <w:r>
              <w:rPr>
                <w:rFonts w:cs="Arial" w:ascii="Arial" w:hAnsi="Arial"/>
                <w:b/>
              </w:rPr>
              <w:t>( ogni 4 errori tolgo 1 punto)</w:t>
            </w:r>
          </w:p>
          <w:p>
            <w:pPr>
              <w:pStyle w:val="Normal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983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 xml:space="preserve">RIFLESSIONE </w:t>
            </w:r>
          </w:p>
          <w:p>
            <w:pPr>
              <w:pStyle w:val="Normal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 xml:space="preserve">LINGUISTICA </w:t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b/>
                <w:sz w:val="22"/>
                <w:szCs w:val="22"/>
              </w:rPr>
              <w:t xml:space="preserve">(Scrittura) </w:t>
            </w:r>
            <w:r>
              <w:rPr>
                <w:sz w:val="22"/>
                <w:szCs w:val="22"/>
              </w:rPr>
              <w:t xml:space="preserve"> 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Totale: 10 punti</w:t>
            </w:r>
          </w:p>
        </w:tc>
      </w:tr>
      <w:tr>
        <w:trPr>
          <w:trHeight w:val="438" w:hRule="atLeast"/>
        </w:trPr>
        <w:tc>
          <w:tcPr>
            <w:tcW w:w="2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5</w:t>
            </w:r>
          </w:p>
        </w:tc>
        <w:tc>
          <w:tcPr>
            <w:tcW w:w="4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5a)</w:t>
            </w:r>
            <w:r>
              <w:rPr>
                <w:rFonts w:cs="Arial" w:ascii="Arial" w:hAnsi="Arial"/>
              </w:rPr>
              <w:t xml:space="preserve"> tot. 20 risposte -  4 punti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5c)</w:t>
            </w:r>
            <w:r>
              <w:rPr>
                <w:rFonts w:cs="Arial" w:ascii="Arial" w:hAnsi="Arial"/>
              </w:rPr>
              <w:t xml:space="preserve"> tot. 15 risposte -  3 punti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5d)</w:t>
            </w:r>
            <w:r>
              <w:rPr>
                <w:rFonts w:cs="Arial" w:ascii="Arial" w:hAnsi="Arial"/>
              </w:rPr>
              <w:t xml:space="preserve"> tot. 15 risposte -  3 punti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</w:rPr>
              <w:t>5b)</w:t>
            </w:r>
            <w:r>
              <w:rPr>
                <w:rFonts w:cs="Arial" w:ascii="Arial" w:hAnsi="Arial"/>
              </w:rPr>
              <w:t xml:space="preserve"> tot. 50 risposte -10 punti</w:t>
            </w:r>
          </w:p>
          <w:p>
            <w:pPr>
              <w:pStyle w:val="Normal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( Ogni 5 errori tolgo 1 punto.</w:t>
            </w:r>
            <w:r>
              <w:rPr>
                <w:rFonts w:cs="Arial" w:ascii="Arial" w:hAnsi="Arial"/>
              </w:rPr>
              <w:t>)</w:t>
            </w:r>
          </w:p>
        </w:tc>
        <w:tc>
          <w:tcPr>
            <w:tcW w:w="29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RIFLESSIONE LINGUISTICA (Grammatica)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Totale: 10 +10 punti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Arial" w:hAnsi="Arial"/>
                <w:b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2"/>
          <w:szCs w:val="22"/>
          <w:lang w:eastAsia="en-US"/>
        </w:rPr>
      </w:pPr>
      <w:r>
        <w:rPr>
          <w:rFonts w:eastAsia="Calibri" w:cs="Arial" w:ascii="Arial" w:hAnsi="Arial"/>
          <w:b/>
          <w:sz w:val="22"/>
          <w:szCs w:val="22"/>
          <w:lang w:eastAsia="en-US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2"/>
          <w:szCs w:val="22"/>
          <w:lang w:eastAsia="en-US"/>
        </w:rPr>
      </w:pPr>
      <w:r>
        <w:rPr>
          <w:rFonts w:eastAsia="Calibri" w:cs="Arial" w:ascii="Arial" w:hAnsi="Arial"/>
          <w:b/>
          <w:sz w:val="22"/>
          <w:szCs w:val="22"/>
          <w:lang w:eastAsia="en-US"/>
        </w:rPr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2"/>
          <w:szCs w:val="22"/>
          <w:lang w:eastAsia="en-US"/>
        </w:rPr>
      </w:pPr>
      <w:r>
        <w:rPr>
          <w:rFonts w:eastAsia="Calibri" w:cs="Arial" w:ascii="Arial" w:hAnsi="Arial"/>
          <w:b/>
          <w:sz w:val="22"/>
          <w:szCs w:val="22"/>
          <w:lang w:eastAsia="en-US"/>
        </w:rPr>
        <w:t xml:space="preserve">I.C. di Primiero - SCUOLA PRIMARIA di _________________  </w:t>
      </w:r>
    </w:p>
    <w:p>
      <w:pPr>
        <w:pStyle w:val="Normal"/>
        <w:spacing w:lineRule="auto" w:line="276" w:before="0" w:after="200"/>
        <w:jc w:val="center"/>
        <w:rPr>
          <w:rFonts w:ascii="Arial" w:hAnsi="Arial" w:eastAsia="Calibri" w:cs="Arial"/>
          <w:b/>
          <w:b/>
          <w:sz w:val="22"/>
          <w:szCs w:val="22"/>
          <w:lang w:eastAsia="en-US"/>
        </w:rPr>
      </w:pPr>
      <w:r>
        <w:rPr>
          <w:rFonts w:eastAsia="Calibri" w:cs="Arial" w:ascii="Arial" w:hAnsi="Arial"/>
          <w:b/>
          <w:sz w:val="22"/>
          <w:szCs w:val="22"/>
          <w:lang w:eastAsia="en-US"/>
        </w:rPr>
        <w:t>RESTITUZIONE ESITI DELLE PROVE QUADRIMESTRALI</w:t>
      </w:r>
    </w:p>
    <w:tbl>
      <w:tblPr>
        <w:tblW w:w="9778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637"/>
        <w:gridCol w:w="4140"/>
      </w:tblGrid>
      <w:tr>
        <w:trPr/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eastAsia="Calibri" w:cs="Arial"/>
                <w:lang w:eastAsia="en-US"/>
              </w:rPr>
            </w:pPr>
            <w:r>
              <w:rPr>
                <w:rFonts w:eastAsia="Calibri" w:cs="Arial" w:ascii="Arial" w:hAnsi="Arial"/>
                <w:lang w:eastAsia="en-US"/>
              </w:rPr>
              <w:t>ALUNNO/A</w:t>
            </w:r>
          </w:p>
          <w:p>
            <w:pPr>
              <w:pStyle w:val="Normal"/>
              <w:rPr>
                <w:rFonts w:ascii="Arial" w:hAnsi="Arial" w:eastAsia="Calibri" w:cs="Arial"/>
                <w:lang w:eastAsia="en-US"/>
              </w:rPr>
            </w:pPr>
            <w:r>
              <w:rPr>
                <w:rFonts w:eastAsia="Calibri" w:cs="Arial" w:ascii="Arial" w:hAnsi="Arial"/>
                <w:lang w:eastAsia="en-US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eastAsia="Calibri" w:cs="Arial"/>
                <w:lang w:eastAsia="en-US"/>
              </w:rPr>
            </w:pPr>
            <w:r>
              <w:rPr>
                <w:rFonts w:eastAsia="Calibri" w:cs="Arial" w:ascii="Arial" w:hAnsi="Arial"/>
                <w:lang w:eastAsia="en-US"/>
              </w:rPr>
              <w:t xml:space="preserve">CLASSE    </w:t>
            </w:r>
            <w:r>
              <w:rPr>
                <w:rFonts w:eastAsia="Calibri" w:cs="Arial" w:ascii="Arial" w:hAnsi="Arial"/>
                <w:b/>
                <w:lang w:eastAsia="en-US"/>
              </w:rPr>
              <w:t>5^</w:t>
            </w:r>
          </w:p>
        </w:tc>
      </w:tr>
      <w:tr>
        <w:trPr/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eastAsia="Calibri" w:cs="Arial"/>
                <w:lang w:eastAsia="en-US"/>
              </w:rPr>
            </w:pPr>
            <w:r>
              <w:rPr>
                <w:rFonts w:eastAsia="Calibri" w:cs="Arial" w:ascii="Arial" w:hAnsi="Arial"/>
                <w:lang w:eastAsia="en-US"/>
              </w:rPr>
              <w:t xml:space="preserve">DISCIPLINA: </w:t>
            </w:r>
            <w:r>
              <w:rPr>
                <w:rFonts w:eastAsia="Calibri" w:cs="Arial" w:ascii="Arial" w:hAnsi="Arial"/>
                <w:b/>
                <w:lang w:eastAsia="en-US"/>
              </w:rPr>
              <w:t xml:space="preserve">ITALIANO </w:t>
            </w:r>
          </w:p>
          <w:p>
            <w:pPr>
              <w:pStyle w:val="Normal"/>
              <w:rPr>
                <w:rFonts w:ascii="Arial" w:hAnsi="Arial" w:eastAsia="Calibri" w:cs="Arial"/>
                <w:lang w:eastAsia="en-US"/>
              </w:rPr>
            </w:pPr>
            <w:r>
              <w:rPr>
                <w:rFonts w:eastAsia="Calibri" w:cs="Arial" w:ascii="Arial" w:hAnsi="Arial"/>
                <w:lang w:eastAsia="en-US"/>
              </w:rPr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eastAsia="Calibri" w:cs="Arial"/>
                <w:lang w:eastAsia="en-US"/>
              </w:rPr>
            </w:pPr>
            <w:r>
              <w:rPr>
                <w:rFonts w:eastAsia="Calibri" w:cs="Arial" w:ascii="Arial" w:hAnsi="Arial"/>
                <w:lang w:eastAsia="en-US"/>
              </w:rPr>
              <w:t xml:space="preserve">DATA             </w:t>
            </w:r>
          </w:p>
        </w:tc>
      </w:tr>
    </w:tbl>
    <w:p>
      <w:pPr>
        <w:pStyle w:val="Normal"/>
        <w:spacing w:lineRule="auto" w:line="276" w:before="0" w:after="200"/>
        <w:rPr>
          <w:rFonts w:ascii="Arial" w:hAnsi="Arial" w:eastAsia="Calibri" w:cs="Arial"/>
          <w:lang w:eastAsia="en-US"/>
        </w:rPr>
      </w:pPr>
      <w:r>
        <w:rPr>
          <w:rFonts w:eastAsia="Calibri" w:cs="Arial" w:ascii="Arial" w:hAnsi="Arial"/>
          <w:lang w:eastAsia="en-US"/>
        </w:rPr>
      </w:r>
    </w:p>
    <w:tbl>
      <w:tblPr>
        <w:tblW w:w="984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8367"/>
        <w:gridCol w:w="1479"/>
      </w:tblGrid>
      <w:tr>
        <w:trPr>
          <w:trHeight w:val="496" w:hRule="atLeast"/>
        </w:trPr>
        <w:tc>
          <w:tcPr>
            <w:tcW w:w="8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>COMPETENZE CONSIDERATE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>PUNTEGGIO</w:t>
            </w:r>
          </w:p>
        </w:tc>
      </w:tr>
      <w:tr>
        <w:trPr>
          <w:trHeight w:val="627" w:hRule="atLeast"/>
        </w:trPr>
        <w:tc>
          <w:tcPr>
            <w:tcW w:w="8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  <w:highlight w:val="yellow"/>
              </w:rPr>
            </w:pPr>
            <w:r>
              <w:rPr>
                <w:rFonts w:cs="Arial" w:ascii="Arial" w:hAnsi="Arial"/>
                <w:b/>
              </w:rPr>
              <w:t>Lettura autonoma del testo e relativa comprensione.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 xml:space="preserve">            </w:t>
            </w:r>
            <w:r>
              <w:rPr>
                <w:rFonts w:eastAsia="Calibri" w:ascii="Calibri" w:hAnsi="Calibri"/>
                <w:b/>
                <w:lang w:eastAsia="en-US"/>
              </w:rPr>
              <w:t>/10</w:t>
            </w:r>
          </w:p>
        </w:tc>
      </w:tr>
      <w:tr>
        <w:trPr>
          <w:trHeight w:val="816" w:hRule="atLeast"/>
        </w:trPr>
        <w:tc>
          <w:tcPr>
            <w:tcW w:w="8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Lettura ad alta voce:</w:t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- rapidità:__________________   correttezza: ____________________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 xml:space="preserve">     </w:t>
            </w:r>
          </w:p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 xml:space="preserve">            </w:t>
            </w:r>
            <w:r>
              <w:rPr>
                <w:rFonts w:eastAsia="Calibri" w:ascii="Calibri" w:hAnsi="Calibri"/>
                <w:b/>
                <w:lang w:eastAsia="en-US"/>
              </w:rPr>
              <w:t>/10</w:t>
            </w:r>
          </w:p>
        </w:tc>
      </w:tr>
      <w:tr>
        <w:trPr>
          <w:trHeight w:val="595" w:hRule="atLeast"/>
        </w:trPr>
        <w:tc>
          <w:tcPr>
            <w:tcW w:w="8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Verbalizzazione  ____________________________________________                                                    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</w:r>
          </w:p>
        </w:tc>
      </w:tr>
      <w:tr>
        <w:trPr>
          <w:trHeight w:val="843" w:hRule="atLeast"/>
        </w:trPr>
        <w:tc>
          <w:tcPr>
            <w:tcW w:w="8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Conoscenza e utilizzo corretto delle convenzioni ortografiche nella lingua italiana (scrittura sotto dettatura)</w:t>
            </w:r>
          </w:p>
          <w:p>
            <w:pPr>
              <w:pStyle w:val="Normal"/>
              <w:rPr>
                <w:rFonts w:ascii="Arial" w:hAnsi="Arial" w:eastAsia="Calibri" w:cs="Arial"/>
                <w:b/>
                <w:b/>
                <w:highlight w:val="yellow"/>
                <w:lang w:eastAsia="en-US"/>
              </w:rPr>
            </w:pPr>
            <w:r>
              <w:rPr>
                <w:rFonts w:cs="Arial" w:ascii="Arial" w:hAnsi="Arial"/>
                <w:b/>
                <w:highlight w:val="yellow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 xml:space="preserve">            </w:t>
            </w:r>
            <w:r>
              <w:rPr>
                <w:rFonts w:eastAsia="Calibri" w:ascii="Calibri" w:hAnsi="Calibri"/>
                <w:b/>
                <w:lang w:eastAsia="en-US"/>
              </w:rPr>
              <w:t>/10</w:t>
            </w:r>
          </w:p>
        </w:tc>
      </w:tr>
      <w:tr>
        <w:trPr>
          <w:trHeight w:val="1087" w:hRule="atLeast"/>
        </w:trPr>
        <w:tc>
          <w:tcPr>
            <w:tcW w:w="8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Riflessione linguistica: conoscenza ed utilizzo corretto delle categorie grammaticali (3 prove). </w:t>
            </w:r>
          </w:p>
          <w:p>
            <w:pPr>
              <w:pStyle w:val="ListParagraph"/>
              <w:ind w:left="360" w:hanging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spacing w:before="0" w:after="200"/>
              <w:contextualSpacing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Riflessione linguistica: modi e tempi verbali                                         </w:t>
            </w:r>
          </w:p>
        </w:tc>
        <w:tc>
          <w:tcPr>
            <w:tcW w:w="14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 xml:space="preserve">            </w:t>
            </w:r>
            <w:r>
              <w:rPr>
                <w:rFonts w:eastAsia="Calibri" w:ascii="Calibri" w:hAnsi="Calibri"/>
                <w:b/>
                <w:lang w:eastAsia="en-US"/>
              </w:rPr>
              <w:t>/10</w:t>
            </w:r>
          </w:p>
          <w:p>
            <w:pPr>
              <w:pStyle w:val="Normal"/>
              <w:spacing w:lineRule="auto" w:line="276" w:before="0" w:after="200"/>
              <w:rPr>
                <w:rFonts w:ascii="Calibri" w:hAnsi="Calibri" w:eastAsia="Calibri"/>
                <w:b/>
                <w:b/>
                <w:lang w:eastAsia="en-US"/>
              </w:rPr>
            </w:pPr>
            <w:r>
              <w:rPr>
                <w:rFonts w:eastAsia="Calibri" w:ascii="Calibri" w:hAnsi="Calibri"/>
                <w:b/>
                <w:lang w:eastAsia="en-US"/>
              </w:rPr>
              <w:t xml:space="preserve">            </w:t>
            </w:r>
            <w:r>
              <w:rPr>
                <w:rFonts w:eastAsia="Calibri" w:ascii="Calibri" w:hAnsi="Calibri"/>
                <w:b/>
                <w:lang w:eastAsia="en-US"/>
              </w:rPr>
              <w:t>/10</w:t>
            </w:r>
          </w:p>
        </w:tc>
      </w:tr>
    </w:tbl>
    <w:p>
      <w:pPr>
        <w:pStyle w:val="Normal"/>
        <w:spacing w:lineRule="auto" w:line="276" w:before="0" w:after="200"/>
        <w:rPr>
          <w:rFonts w:ascii="Arial" w:hAnsi="Arial" w:eastAsia="Calibri" w:cs="Arial"/>
          <w:lang w:eastAsia="en-US"/>
        </w:rPr>
      </w:pPr>
      <w:r>
        <w:rPr>
          <w:rFonts w:eastAsia="Calibri" w:cs="Arial" w:ascii="Arial" w:hAnsi="Arial"/>
          <w:lang w:eastAsia="en-US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i/>
          <w:i/>
          <w:sz w:val="22"/>
          <w:szCs w:val="22"/>
        </w:rPr>
      </w:pPr>
      <w:r>
        <w:rPr>
          <w:rFonts w:cs="Arial" w:ascii="Arial" w:hAnsi="Arial"/>
          <w:sz w:val="22"/>
          <w:szCs w:val="22"/>
          <w:u w:val="single"/>
        </w:rPr>
        <w:t>La somministrazione delle prove è avvenuta</w:t>
      </w:r>
      <w:r>
        <w:rPr>
          <w:rFonts w:cs="Arial" w:ascii="Arial" w:hAnsi="Arial"/>
          <w:i/>
          <w:sz w:val="22"/>
          <w:szCs w:val="22"/>
        </w:rPr>
        <w:t>(barrare una o più voci)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i/>
          <w:i/>
          <w:sz w:val="22"/>
          <w:szCs w:val="22"/>
          <w:u w:val="single"/>
        </w:rPr>
      </w:pPr>
      <w:r>
        <w:rPr>
          <w:rFonts w:cs="Arial" w:ascii="Arial" w:hAnsi="Arial"/>
          <w:i/>
          <w:sz w:val="22"/>
          <w:szCs w:val="22"/>
          <w:u w:val="single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□ </w:t>
      </w:r>
      <w:r>
        <w:rPr>
          <w:rFonts w:cs="Arial" w:ascii="Arial" w:hAnsi="Arial"/>
          <w:sz w:val="22"/>
          <w:szCs w:val="22"/>
        </w:rPr>
        <w:t>regolarmente, sia nei contenuti sia nei tempi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mediante prove semplificate (obiettivi minimi riferiti al percorso di apprendimento personalizzato)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mediante prove ridotte (quantità esercizi proposti)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utilizzando un tempo superiore a quello previsto (tempo supplementare: min._____)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mediante la lettura delle consegne da parte del docente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con l’affiancamento da parte del docente (indicazioni operative, esemplificazioni)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con la consultazione di mappe/schemi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con il supporto di formulari/tabelle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con il supporto della calcolatrice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con il PC (videoscrittura con correttore ortografico)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00"/>
        <w:rPr>
          <w:rFonts w:ascii="Arial" w:hAnsi="Arial" w:cs="Arial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 xml:space="preserve">□ </w:t>
      </w:r>
      <w:r>
        <w:rPr>
          <w:rFonts w:eastAsia="Calibri" w:cs="Arial" w:ascii="Arial" w:hAnsi="Arial"/>
          <w:sz w:val="22"/>
          <w:szCs w:val="22"/>
          <w:lang w:eastAsia="en-US"/>
        </w:rPr>
        <w:t>con il supporto di altri strumenti compensativi (specificare): __________________________</w:t>
      </w:r>
    </w:p>
    <w:p>
      <w:pPr>
        <w:pStyle w:val="Normal"/>
        <w:spacing w:lineRule="auto" w:line="276" w:before="0" w:after="200"/>
        <w:rPr>
          <w:rFonts w:ascii="Arial" w:hAnsi="Arial" w:eastAsia="Calibri" w:cs="Arial"/>
          <w:lang w:eastAsia="en-US"/>
        </w:rPr>
      </w:pPr>
      <w:r>
        <w:rPr>
          <w:rFonts w:eastAsia="Calibri" w:cs="Arial" w:ascii="Arial" w:hAnsi="Arial"/>
          <w:lang w:eastAsia="en-US"/>
        </w:rPr>
        <w:t xml:space="preserve"> </w:t>
      </w:r>
      <w:r>
        <w:rPr>
          <w:rFonts w:eastAsia="Calibri" w:cs="Arial" w:ascii="Arial" w:hAnsi="Arial"/>
          <w:lang w:eastAsia="en-US"/>
        </w:rPr>
        <w:t>EVENTUALI ANNOTAZIONI DELL’INSEGNANTE: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b/>
          <w:b/>
          <w:i/>
          <w:i/>
        </w:rPr>
      </w:pPr>
      <w:r>
        <w:rPr>
          <w:rFonts w:cs="Arial" w:ascii="Arial" w:hAnsi="Arial"/>
          <w:b/>
          <w:i/>
        </w:rPr>
        <w:t>PROVA DI LETTURA AUTONOMA  E COMPRENSIONE</w:t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b/>
          <w:b/>
          <w:i/>
          <w:i/>
        </w:rPr>
      </w:pPr>
      <w:r>
        <w:rPr>
          <w:rFonts w:cs="Arial" w:ascii="Arial" w:hAnsi="Arial"/>
          <w:b/>
          <w:i/>
        </w:rPr>
      </w:r>
    </w:p>
    <w:p>
      <w:pPr>
        <w:pStyle w:val="ListParagraph"/>
        <w:rPr>
          <w:rFonts w:ascii="Arial" w:hAnsi="Arial" w:cs="Arial"/>
          <w:b/>
          <w:b/>
          <w:i/>
          <w:i/>
        </w:rPr>
      </w:pPr>
      <w:r>
        <w:rPr/>
        <w:drawing>
          <wp:inline distT="0" distB="1905" distL="0" distR="0">
            <wp:extent cx="6120130" cy="8533130"/>
            <wp:effectExtent l="0" t="0" r="0" b="0"/>
            <wp:docPr id="1" name="Immagine 1" descr="C:\Users\Simona\Desktop\Simona - scuola\CLASSE QUINTA 2014 15\ITALIANO\VERIFICHE\prove comuni secondo quadr\prova finalecom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Simona\Desktop\Simona - scuola\CLASSE QUINTA 2014 15\ITALIANO\VERIFICHE\prove comuni secondo quadr\prova finalecomp 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center"/>
        <w:rPr>
          <w:rFonts w:ascii="Arial" w:hAnsi="Arial" w:cs="Arial"/>
          <w:b/>
          <w:b/>
          <w:i/>
          <w:i/>
        </w:rPr>
      </w:pPr>
      <w:r>
        <w:rPr/>
        <w:drawing>
          <wp:inline distT="0" distB="0" distL="0" distR="0">
            <wp:extent cx="6120130" cy="7736205"/>
            <wp:effectExtent l="0" t="0" r="0" b="0"/>
            <wp:docPr id="2" name="Immagine 6" descr="C:\Users\Simona\Desktop\Simona - scuola\CLASSE QUINTA 2014 15\ITALIANO\VERIFICHE\prove comuni secondo quadr\prova finale comp 5m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6" descr="C:\Users\Simona\Desktop\Simona - scuola\CLASSE QUINTA 2014 15\ITALIANO\VERIFICHE\prove comuni secondo quadr\prova finale comp 5mt01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b/>
          <w:b/>
          <w:caps/>
        </w:rPr>
      </w:pPr>
      <w:r>
        <w:rPr>
          <w:rFonts w:cs="Arial" w:ascii="Arial" w:hAnsi="Arial"/>
          <w:b/>
          <w:caps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jc w:val="right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Esatte ………/10</w:t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b/>
          <w:b/>
          <w:i/>
          <w:i/>
          <w:caps/>
        </w:rPr>
      </w:pPr>
      <w:r>
        <w:rPr>
          <w:rFonts w:cs="Arial" w:ascii="Arial" w:hAnsi="Arial"/>
          <w:b/>
          <w:i/>
        </w:rPr>
        <w:t>PROVA DI LETTURA (</w:t>
      </w:r>
      <w:r>
        <w:rPr>
          <w:rFonts w:cs="Arial" w:ascii="Arial" w:hAnsi="Arial"/>
          <w:b/>
          <w:i/>
          <w:caps/>
        </w:rPr>
        <w:t>RAPIDITà E CORRETTEZZA)</w:t>
      </w:r>
    </w:p>
    <w:p>
      <w:pPr>
        <w:pStyle w:val="Normal"/>
        <w:jc w:val="center"/>
        <w:rPr>
          <w:rFonts w:ascii="Arial" w:hAnsi="Arial" w:cs="Arial"/>
          <w:b/>
          <w:b/>
          <w:caps/>
        </w:rPr>
      </w:pPr>
      <w:r>
        <w:rPr/>
        <w:drawing>
          <wp:inline distT="0" distB="9525" distL="0" distR="9525">
            <wp:extent cx="5153025" cy="6105525"/>
            <wp:effectExtent l="0" t="0" r="0" b="0"/>
            <wp:docPr id="3" name="Immagine 7" descr="C:\Users\Simona\Desktop\Simona - scuola\CLASSE QUINTA 2014 15\ITALIANO\VERIFICHE\prove comuni secondo quadr\prova finale lettura 5mt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7" descr="C:\Users\Simona\Desktop\Simona - scuola\CLASSE QUINTA 2014 15\ITALIANO\VERIFICHE\prove comuni secondo quadr\prova finale lettura 5mt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hd w:val="clear" w:color="auto" w:fill="FFFFFF"/>
        <w:tabs>
          <w:tab w:val="right" w:pos="9216" w:leader="none"/>
        </w:tabs>
        <w:spacing w:lineRule="exact" w:line="317"/>
        <w:ind w:left="422" w:hanging="0"/>
        <w:jc w:val="center"/>
        <w:rPr>
          <w:rFonts w:ascii="Arial" w:hAnsi="Arial" w:cs="Arial"/>
          <w:b/>
          <w:b/>
          <w:color w:val="000000"/>
          <w:spacing w:val="9"/>
          <w:w w:val="93"/>
          <w:sz w:val="28"/>
          <w:szCs w:val="28"/>
        </w:rPr>
      </w:pPr>
      <w:r>
        <w:rPr>
          <w:rFonts w:cs="Arial" w:ascii="Arial" w:hAnsi="Arial"/>
          <w:b/>
          <w:color w:val="000000"/>
          <w:spacing w:val="9"/>
          <w:w w:val="93"/>
          <w:sz w:val="28"/>
          <w:szCs w:val="28"/>
        </w:rPr>
      </w:r>
    </w:p>
    <w:p>
      <w:pPr>
        <w:pStyle w:val="Normal"/>
        <w:jc w:val="right"/>
        <w:rPr>
          <w:rFonts w:ascii="Arial" w:hAnsi="Arial" w:cs="Arial"/>
        </w:rPr>
      </w:pPr>
      <w:r>
        <w:rPr>
          <w:rFonts w:cs="Arial" w:ascii="Arial" w:hAnsi="Arial"/>
        </w:rPr>
        <w:t>Tempo impiegato _________</w:t>
      </w:r>
    </w:p>
    <w:p>
      <w:pPr>
        <w:pStyle w:val="Normal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ListParagraph"/>
        <w:numPr>
          <w:ilvl w:val="0"/>
          <w:numId w:val="2"/>
        </w:numPr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  <w:t xml:space="preserve">PROVA DI VERBALIZZAZIONE  </w:t>
      </w:r>
    </w:p>
    <w:p>
      <w:pPr>
        <w:pStyle w:val="Normal"/>
        <w:rPr>
          <w:rFonts w:ascii="Arial" w:hAnsi="Arial"/>
          <w:i/>
          <w:i/>
        </w:rPr>
      </w:pPr>
      <w:r>
        <w:rPr>
          <w:rFonts w:ascii="Arial" w:hAnsi="Arial"/>
          <w:i/>
        </w:rPr>
        <w:t xml:space="preserve">     </w:t>
      </w:r>
      <w:r>
        <w:rPr>
          <w:rFonts w:ascii="Arial" w:hAnsi="Arial"/>
          <w:i/>
        </w:rPr>
        <w:t xml:space="preserve">Esposizione verbale relativa al testo letto </w:t>
      </w:r>
      <w:r>
        <w:rPr>
          <w:rFonts w:ascii="Arial" w:hAnsi="Arial"/>
        </w:rPr>
        <w:t>(</w:t>
      </w:r>
      <w:r>
        <w:rPr>
          <w:rFonts w:ascii="Arial" w:hAnsi="Arial"/>
          <w:b/>
          <w:i/>
        </w:rPr>
        <w:t>Case e palazzi</w:t>
      </w:r>
      <w:r>
        <w:rPr>
          <w:rFonts w:ascii="Arial" w:hAnsi="Arial"/>
          <w:i/>
        </w:rPr>
        <w:t>)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right"/>
        <w:rPr>
          <w:rFonts w:ascii="Arial" w:hAnsi="Arial" w:cs="Arial"/>
          <w:b/>
          <w:b/>
          <w:i/>
          <w:i/>
          <w:caps/>
        </w:rPr>
      </w:pPr>
      <w:r>
        <w:rPr>
          <w:rFonts w:cs="Arial" w:ascii="Arial" w:hAnsi="Arial"/>
          <w:b/>
          <w:i/>
          <w:caps/>
        </w:rPr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i/>
          <w:i/>
        </w:rPr>
      </w:pPr>
      <w:r>
        <w:rPr>
          <w:rFonts w:cs="Arial" w:ascii="Arial" w:hAnsi="Arial"/>
          <w:b/>
          <w:i/>
        </w:rPr>
        <w:t xml:space="preserve">PROVA DI SCRITTURA : DETTATO ORTOGRAFICO  </w:t>
      </w:r>
      <w:r>
        <w:rPr>
          <w:rFonts w:cs="Arial" w:ascii="Arial" w:hAnsi="Arial"/>
          <w:i/>
        </w:rPr>
        <w:t xml:space="preserve">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</w:t>
      </w:r>
    </w:p>
    <w:p>
      <w:pPr>
        <w:pStyle w:val="Normal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La mamma chiese a Luca:”</w:t>
      </w:r>
      <w:r>
        <w:rPr>
          <w:sz w:val="28"/>
          <w:szCs w:val="28"/>
          <w:shd w:fill="FFFB00" w:val="clear"/>
        </w:rPr>
        <w:t>Hai</w:t>
      </w:r>
      <w:r>
        <w:rPr>
          <w:sz w:val="28"/>
          <w:szCs w:val="28"/>
        </w:rPr>
        <w:t xml:space="preserve"> studiato la </w:t>
      </w:r>
      <w:r>
        <w:rPr>
          <w:sz w:val="28"/>
          <w:szCs w:val="28"/>
          <w:shd w:fill="FFFB00" w:val="clear"/>
        </w:rPr>
        <w:t>lezione</w:t>
      </w:r>
      <w:r>
        <w:rPr>
          <w:sz w:val="28"/>
          <w:szCs w:val="28"/>
        </w:rPr>
        <w:t>?”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Ho </w:t>
      </w:r>
      <w:r>
        <w:rPr>
          <w:sz w:val="28"/>
          <w:szCs w:val="28"/>
          <w:shd w:fill="FFFB00" w:val="clear"/>
        </w:rPr>
        <w:t>un amico</w:t>
      </w:r>
      <w:r>
        <w:rPr>
          <w:sz w:val="28"/>
          <w:szCs w:val="28"/>
        </w:rPr>
        <w:t xml:space="preserve"> che è anche calciatore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Ci incontriamo</w:t>
      </w:r>
      <w:r>
        <w:rPr>
          <w:sz w:val="28"/>
          <w:szCs w:val="28"/>
          <w:shd w:fill="FFFB00" w:val="clear"/>
        </w:rPr>
        <w:t xml:space="preserve"> all’uscita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fill="FFFB00" w:val="clear"/>
        </w:rPr>
        <w:t>dell’ospedale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Quel </w:t>
      </w:r>
      <w:r>
        <w:rPr>
          <w:sz w:val="28"/>
          <w:szCs w:val="28"/>
          <w:shd w:fill="FFFB00" w:val="clear"/>
        </w:rPr>
        <w:t>varietà</w:t>
      </w:r>
      <w:r>
        <w:rPr>
          <w:sz w:val="28"/>
          <w:szCs w:val="28"/>
        </w:rPr>
        <w:t xml:space="preserve"> non è certo una</w:t>
      </w:r>
      <w:r>
        <w:rPr>
          <w:sz w:val="28"/>
          <w:szCs w:val="28"/>
          <w:shd w:fill="FFFB00" w:val="clear"/>
        </w:rPr>
        <w:t xml:space="preserve"> novità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Non te</w:t>
      </w:r>
      <w:r>
        <w:rPr>
          <w:sz w:val="28"/>
          <w:szCs w:val="28"/>
          <w:shd w:fill="FFFB00" w:val="clear"/>
        </w:rPr>
        <w:t xml:space="preserve"> l’ha </w:t>
      </w:r>
      <w:r>
        <w:rPr>
          <w:sz w:val="28"/>
          <w:szCs w:val="28"/>
        </w:rPr>
        <w:t>detto che non le piace il</w:t>
      </w:r>
      <w:r>
        <w:rPr>
          <w:sz w:val="28"/>
          <w:szCs w:val="28"/>
          <w:shd w:fill="FFFB00" w:val="clear"/>
        </w:rPr>
        <w:t xml:space="preserve"> caffè?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Spagna e</w:t>
      </w:r>
      <w:r>
        <w:rPr>
          <w:sz w:val="28"/>
          <w:szCs w:val="28"/>
          <w:shd w:fill="FFFB00" w:val="clear"/>
        </w:rPr>
        <w:t xml:space="preserve"> Germania</w:t>
      </w:r>
      <w:r>
        <w:rPr>
          <w:sz w:val="28"/>
          <w:szCs w:val="28"/>
        </w:rPr>
        <w:t xml:space="preserve"> sono </w:t>
      </w:r>
      <w:r>
        <w:rPr>
          <w:sz w:val="28"/>
          <w:szCs w:val="28"/>
          <w:shd w:fill="FFFB00" w:val="clear"/>
        </w:rPr>
        <w:t>nazioni</w:t>
      </w:r>
      <w:r>
        <w:rPr>
          <w:sz w:val="28"/>
          <w:szCs w:val="28"/>
        </w:rPr>
        <w:t xml:space="preserve"> europee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  <w:shd w:fill="FFFB00" w:val="clear"/>
        </w:rPr>
        <w:t>Hai</w:t>
      </w:r>
      <w:r>
        <w:rPr>
          <w:sz w:val="28"/>
          <w:szCs w:val="28"/>
        </w:rPr>
        <w:t xml:space="preserve"> avuto </w:t>
      </w:r>
      <w:r>
        <w:rPr>
          <w:sz w:val="28"/>
          <w:szCs w:val="28"/>
          <w:shd w:fill="FFFB00" w:val="clear"/>
        </w:rPr>
        <w:t>un’idea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fill="FFFB00" w:val="clear"/>
        </w:rPr>
        <w:t>geniale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Andate</w:t>
      </w:r>
      <w:r>
        <w:rPr>
          <w:sz w:val="28"/>
          <w:szCs w:val="28"/>
          <w:shd w:fill="FFFB00" w:val="clear"/>
        </w:rPr>
        <w:t xml:space="preserve"> d’amore</w:t>
      </w:r>
      <w:r>
        <w:rPr>
          <w:sz w:val="28"/>
          <w:szCs w:val="28"/>
        </w:rPr>
        <w:t xml:space="preserve"> e </w:t>
      </w:r>
      <w:r>
        <w:rPr>
          <w:sz w:val="28"/>
          <w:szCs w:val="28"/>
          <w:shd w:fill="FFFB00" w:val="clear"/>
        </w:rPr>
        <w:t>d’accordo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Di giorno e di notte</w:t>
      </w:r>
      <w:r>
        <w:rPr>
          <w:sz w:val="28"/>
          <w:szCs w:val="28"/>
          <w:shd w:fill="FFFB00" w:val="clear"/>
        </w:rPr>
        <w:t xml:space="preserve"> c’è</w:t>
      </w:r>
      <w:r>
        <w:rPr>
          <w:sz w:val="28"/>
          <w:szCs w:val="28"/>
        </w:rPr>
        <w:t xml:space="preserve"> un forte rumore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Mio </w:t>
      </w:r>
      <w:r>
        <w:rPr>
          <w:sz w:val="28"/>
          <w:szCs w:val="28"/>
          <w:shd w:fill="FFFB00" w:val="clear"/>
        </w:rPr>
        <w:t>fratello</w:t>
      </w:r>
      <w:r>
        <w:rPr>
          <w:sz w:val="28"/>
          <w:szCs w:val="28"/>
        </w:rPr>
        <w:t xml:space="preserve"> e mia</w:t>
      </w:r>
      <w:r>
        <w:rPr>
          <w:sz w:val="28"/>
          <w:szCs w:val="28"/>
          <w:shd w:fill="FFFB00" w:val="clear"/>
        </w:rPr>
        <w:t xml:space="preserve"> sorella</w:t>
      </w:r>
      <w:r>
        <w:rPr>
          <w:sz w:val="28"/>
          <w:szCs w:val="28"/>
        </w:rPr>
        <w:t xml:space="preserve"> sono bravi</w:t>
      </w:r>
      <w:r>
        <w:rPr>
          <w:sz w:val="28"/>
          <w:szCs w:val="28"/>
          <w:shd w:fill="FFFB00" w:val="clear"/>
        </w:rPr>
        <w:t xml:space="preserve"> ragazzi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Ho finito di</w:t>
      </w:r>
      <w:r>
        <w:rPr>
          <w:sz w:val="28"/>
          <w:szCs w:val="28"/>
          <w:shd w:fill="FFFB00" w:val="clear"/>
        </w:rPr>
        <w:t xml:space="preserve"> apparecchiare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Ho a</w:t>
      </w:r>
      <w:r>
        <w:rPr>
          <w:sz w:val="28"/>
          <w:szCs w:val="28"/>
          <w:shd w:fill="FFFB00" w:val="clear"/>
        </w:rPr>
        <w:t>cquistato</w:t>
      </w:r>
      <w:r>
        <w:rPr>
          <w:sz w:val="28"/>
          <w:szCs w:val="28"/>
        </w:rPr>
        <w:t xml:space="preserve"> degli</w:t>
      </w:r>
      <w:r>
        <w:rPr>
          <w:sz w:val="28"/>
          <w:szCs w:val="28"/>
          <w:shd w:fill="FFFB00" w:val="clear"/>
        </w:rPr>
        <w:t xml:space="preserve"> acquerelli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Molti oggetti finiscono</w:t>
      </w:r>
      <w:r>
        <w:rPr>
          <w:sz w:val="28"/>
          <w:szCs w:val="28"/>
          <w:shd w:fill="FFFB00" w:val="clear"/>
        </w:rPr>
        <w:t xml:space="preserve"> nell’immondizia</w:t>
      </w:r>
      <w:r>
        <w:rPr>
          <w:sz w:val="28"/>
          <w:szCs w:val="28"/>
        </w:rPr>
        <w:t>, ho trovato persino dei rubinetti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Non è importante la </w:t>
      </w:r>
      <w:r>
        <w:rPr>
          <w:sz w:val="28"/>
          <w:szCs w:val="28"/>
          <w:shd w:fill="FFFB00" w:val="clear"/>
        </w:rPr>
        <w:t>quantità</w:t>
      </w:r>
      <w:r>
        <w:rPr>
          <w:sz w:val="28"/>
          <w:szCs w:val="28"/>
        </w:rPr>
        <w:t xml:space="preserve"> ma la</w:t>
      </w:r>
      <w:r>
        <w:rPr>
          <w:sz w:val="28"/>
          <w:szCs w:val="28"/>
          <w:shd w:fill="FFFB00" w:val="clear"/>
        </w:rPr>
        <w:t xml:space="preserve"> qualità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Non si possono s</w:t>
      </w:r>
      <w:r>
        <w:rPr>
          <w:sz w:val="28"/>
          <w:szCs w:val="28"/>
          <w:shd w:fill="FFFB00" w:val="clear"/>
        </w:rPr>
        <w:t>ciacquare</w:t>
      </w:r>
      <w:r>
        <w:rPr>
          <w:sz w:val="28"/>
          <w:szCs w:val="28"/>
        </w:rPr>
        <w:t xml:space="preserve"> i panni negli</w:t>
      </w:r>
      <w:r>
        <w:rPr>
          <w:sz w:val="28"/>
          <w:szCs w:val="28"/>
          <w:shd w:fill="FFFB00" w:val="clear"/>
        </w:rPr>
        <w:t xml:space="preserve"> acquitrini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Bisognerebbe </w:t>
      </w:r>
      <w:r>
        <w:rPr>
          <w:sz w:val="28"/>
          <w:szCs w:val="28"/>
          <w:shd w:fill="FFFB00" w:val="clear"/>
        </w:rPr>
        <w:t>consigliare</w:t>
      </w:r>
      <w:r>
        <w:rPr>
          <w:sz w:val="28"/>
          <w:szCs w:val="28"/>
        </w:rPr>
        <w:t xml:space="preserve"> bene gli amici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Un </w:t>
      </w:r>
      <w:r>
        <w:rPr>
          <w:sz w:val="28"/>
          <w:szCs w:val="28"/>
          <w:shd w:fill="FFFB00" w:val="clear"/>
        </w:rPr>
        <w:t>anno</w:t>
      </w:r>
      <w:r>
        <w:rPr>
          <w:sz w:val="28"/>
          <w:szCs w:val="28"/>
        </w:rPr>
        <w:t xml:space="preserve"> è lungo a passare, ma </w:t>
      </w:r>
      <w:r>
        <w:rPr>
          <w:sz w:val="28"/>
          <w:szCs w:val="28"/>
          <w:shd w:fill="FFFB00" w:val="clear"/>
        </w:rPr>
        <w:t>avrò</w:t>
      </w:r>
      <w:r>
        <w:rPr>
          <w:sz w:val="28"/>
          <w:szCs w:val="28"/>
        </w:rPr>
        <w:t xml:space="preserve"> pazienza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Al congresso sono intervenuti molti </w:t>
      </w:r>
      <w:r>
        <w:rPr>
          <w:sz w:val="28"/>
          <w:szCs w:val="28"/>
          <w:shd w:fill="FFFB00" w:val="clear"/>
        </w:rPr>
        <w:t>scienziati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Ho scaldato la</w:t>
      </w:r>
      <w:r>
        <w:rPr>
          <w:sz w:val="28"/>
          <w:szCs w:val="28"/>
          <w:shd w:fill="FFFB00" w:val="clear"/>
        </w:rPr>
        <w:t xml:space="preserve"> cera</w:t>
      </w:r>
      <w:r>
        <w:rPr>
          <w:sz w:val="28"/>
          <w:szCs w:val="28"/>
        </w:rPr>
        <w:t xml:space="preserve"> e </w:t>
      </w:r>
      <w:r>
        <w:rPr>
          <w:sz w:val="28"/>
          <w:szCs w:val="28"/>
          <w:shd w:fill="FFFB00" w:val="clear"/>
        </w:rPr>
        <w:t>l’ho</w:t>
      </w:r>
      <w:r>
        <w:rPr>
          <w:sz w:val="28"/>
          <w:szCs w:val="28"/>
        </w:rPr>
        <w:t xml:space="preserve"> modellata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>La pelle del</w:t>
      </w:r>
      <w:r>
        <w:rPr>
          <w:sz w:val="28"/>
          <w:szCs w:val="28"/>
          <w:shd w:fill="FFFB00" w:val="clear"/>
        </w:rPr>
        <w:t xml:space="preserve"> riccio</w:t>
      </w:r>
      <w:r>
        <w:rPr>
          <w:sz w:val="28"/>
          <w:szCs w:val="28"/>
        </w:rPr>
        <w:t xml:space="preserve"> è ricoperta di </w:t>
      </w:r>
      <w:r>
        <w:rPr>
          <w:sz w:val="28"/>
          <w:szCs w:val="28"/>
          <w:shd w:fill="FFFB00" w:val="clear"/>
        </w:rPr>
        <w:t>aculei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Mio cugino va a </w:t>
      </w:r>
      <w:r>
        <w:rPr>
          <w:sz w:val="28"/>
          <w:szCs w:val="28"/>
          <w:shd w:fill="FFFB00" w:val="clear"/>
        </w:rPr>
        <w:t>scuola</w:t>
      </w:r>
      <w:r>
        <w:rPr>
          <w:sz w:val="28"/>
          <w:szCs w:val="28"/>
        </w:rPr>
        <w:t xml:space="preserve"> in autobus</w:t>
      </w:r>
    </w:p>
    <w:p>
      <w:pPr>
        <w:pStyle w:val="Normal"/>
        <w:numPr>
          <w:ilvl w:val="0"/>
          <w:numId w:val="3"/>
        </w:numPr>
        <w:spacing w:lineRule="auto" w:line="36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Ho </w:t>
      </w:r>
      <w:r>
        <w:rPr>
          <w:sz w:val="28"/>
          <w:szCs w:val="28"/>
          <w:shd w:fill="FFFB00" w:val="clear"/>
        </w:rPr>
        <w:t>l’acquolina</w:t>
      </w:r>
      <w:r>
        <w:rPr>
          <w:sz w:val="28"/>
          <w:szCs w:val="28"/>
        </w:rPr>
        <w:t xml:space="preserve"> in bocca: non vedo</w:t>
      </w:r>
      <w:r>
        <w:rPr>
          <w:sz w:val="28"/>
          <w:szCs w:val="28"/>
          <w:shd w:fill="FFFB00" w:val="clear"/>
        </w:rPr>
        <w:t xml:space="preserve"> l’ora</w:t>
      </w:r>
      <w:r>
        <w:rPr>
          <w:sz w:val="28"/>
          <w:szCs w:val="28"/>
        </w:rPr>
        <w:t xml:space="preserve"> di assaggiare quegli</w:t>
      </w:r>
      <w:r>
        <w:rPr>
          <w:sz w:val="28"/>
          <w:szCs w:val="28"/>
          <w:shd w:fill="FFFB00" w:val="clear"/>
        </w:rPr>
        <w:t xml:space="preserve"> squisiti</w:t>
      </w:r>
      <w:r>
        <w:rPr>
          <w:sz w:val="28"/>
          <w:szCs w:val="28"/>
        </w:rPr>
        <w:t xml:space="preserve"> pasticcini</w:t>
      </w:r>
    </w:p>
    <w:p>
      <w:pPr>
        <w:pStyle w:val="Normal"/>
        <w:spacing w:lineRule="auto" w:line="360"/>
        <w:rPr>
          <w:rFonts w:ascii="Arial" w:hAnsi="Arial"/>
          <w:b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</w:r>
    </w:p>
    <w:p>
      <w:pPr>
        <w:pStyle w:val="Normal"/>
        <w:spacing w:lineRule="auto" w:line="276" w:before="0" w:after="200"/>
        <w:jc w:val="right"/>
        <w:rPr>
          <w:rFonts w:ascii="Arial" w:hAnsi="Arial" w:eastAsia="Calibri" w:cs="Arial" w:eastAsiaTheme="minorHAnsi"/>
          <w:sz w:val="28"/>
          <w:szCs w:val="28"/>
          <w:lang w:eastAsia="en-US"/>
        </w:rPr>
      </w:pPr>
      <w:r>
        <w:rPr>
          <w:rFonts w:eastAsia="Calibri" w:cs="Arial" w:ascii="Arial" w:hAnsi="Arial" w:eastAsiaTheme="minorHAnsi"/>
          <w:sz w:val="28"/>
          <w:szCs w:val="28"/>
          <w:lang w:eastAsia="en-US"/>
        </w:rPr>
        <w:t>(N° parole: 166 )           Punteggio:       /10</w:t>
      </w:r>
    </w:p>
    <w:p>
      <w:pPr>
        <w:pStyle w:val="Normal"/>
        <w:spacing w:lineRule="auto" w:line="276" w:before="0" w:after="200"/>
        <w:jc w:val="right"/>
        <w:rPr>
          <w:rFonts w:ascii="Arial" w:hAnsi="Arial" w:eastAsia="Calibri" w:cs="Arial" w:eastAsiaTheme="minorHAnsi"/>
          <w:sz w:val="28"/>
          <w:szCs w:val="28"/>
          <w:lang w:eastAsia="en-US"/>
        </w:rPr>
      </w:pPr>
      <w:r>
        <w:rPr>
          <w:rFonts w:cs="Arial" w:ascii="Arial" w:hAnsi="Arial"/>
        </w:rPr>
        <w:t xml:space="preserve">                                                         </w:t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/>
          <w:b/>
          <w:i/>
        </w:rPr>
        <w:t xml:space="preserve">RIFLESSIONE LINGUISTICA </w:t>
      </w:r>
    </w:p>
    <w:p>
      <w:pPr>
        <w:pStyle w:val="ListParagrap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/>
          <w:b/>
          <w:b/>
        </w:rPr>
      </w:pPr>
      <w:r>
        <w:rPr>
          <w:rFonts w:cs="Arial" w:ascii="Arial" w:hAnsi="Arial"/>
          <w:b/>
        </w:rPr>
        <w:t>5a)</w:t>
      </w:r>
      <w:r>
        <w:rPr>
          <w:rFonts w:cs="Arial" w:ascii="Arial" w:hAnsi="Arial"/>
          <w:b/>
          <w:sz w:val="28"/>
          <w:szCs w:val="28"/>
        </w:rPr>
        <w:t xml:space="preserve"> </w:t>
      </w:r>
      <w:r>
        <w:rPr>
          <w:rFonts w:ascii="Arial" w:hAnsi="Arial"/>
          <w:b/>
        </w:rPr>
        <w:t>Riconosci a quali categorie grammaticali appartengono le seguenti parole, mettendo una crocetta nella casella esatta (UNA SOLA CROCETTA PER OGNI PAROLA)</w:t>
      </w:r>
    </w:p>
    <w:p>
      <w:pPr>
        <w:pStyle w:val="Normal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tbl>
      <w:tblPr>
        <w:tblStyle w:val="Grigliatabella"/>
        <w:tblW w:w="100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474"/>
        <w:gridCol w:w="1027"/>
        <w:gridCol w:w="691"/>
        <w:gridCol w:w="1143"/>
        <w:gridCol w:w="1036"/>
        <w:gridCol w:w="1452"/>
        <w:gridCol w:w="1028"/>
        <w:gridCol w:w="772"/>
        <w:gridCol w:w="1407"/>
      </w:tblGrid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PAROLA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ARTICOLO</w:t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NOME</w:t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AGGETTIVO</w:t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PRONOME</w:t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CONGIUNZIONE</w:t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AVVERBIO</w:t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VERBO</w:t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PREPOSIZIONE</w:t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Un’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insegnante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porta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scuola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borsa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dimentica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distrattamente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corridoio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chiede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ai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suoi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alunni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di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147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cercare</w:t>
            </w:r>
          </w:p>
        </w:tc>
        <w:tc>
          <w:tcPr>
            <w:tcW w:w="102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9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14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3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5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0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77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4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right"/>
        <w:rPr>
          <w:rFonts w:ascii="Arial" w:hAnsi="Arial"/>
        </w:rPr>
      </w:pPr>
      <w:r>
        <w:rPr>
          <w:rFonts w:ascii="Arial" w:hAnsi="Arial"/>
        </w:rPr>
        <w:t>Esatte …../20</w:t>
      </w:r>
    </w:p>
    <w:p>
      <w:pPr>
        <w:pStyle w:val="Normal"/>
        <w:jc w:val="righ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tabs>
          <w:tab w:val="left" w:pos="8707" w:leader="none"/>
        </w:tabs>
        <w:jc w:val="right"/>
        <w:rPr>
          <w:rFonts w:ascii="Arial" w:hAnsi="Arial" w:cs="Arial"/>
        </w:rPr>
      </w:pPr>
      <w:r>
        <w:rPr>
          <w:rFonts w:cs="Arial" w:ascii="Arial" w:hAnsi="Arial"/>
        </w:rPr>
        <w:t>Punti…….. /4</w:t>
      </w:r>
    </w:p>
    <w:p>
      <w:pPr>
        <w:pStyle w:val="Normal"/>
        <w:rPr>
          <w:rFonts w:ascii="Arial" w:hAnsi="Arial"/>
        </w:rPr>
      </w:pPr>
      <w:r>
        <w:rPr>
          <w:rFonts w:cs="Arial" w:ascii="Arial" w:hAnsi="Arial"/>
          <w:b/>
        </w:rPr>
        <w:t>5b) Analizza i seguenti verbi, come nell’esempio</w:t>
      </w:r>
      <w:r>
        <w:rPr>
          <w:rFonts w:ascii="Arial" w:hAnsi="Arial"/>
        </w:rPr>
        <w:t>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tbl>
      <w:tblPr>
        <w:tblStyle w:val="Grigliatabella"/>
        <w:tblW w:w="97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582"/>
        <w:gridCol w:w="2102"/>
        <w:gridCol w:w="1466"/>
        <w:gridCol w:w="1528"/>
        <w:gridCol w:w="1540"/>
        <w:gridCol w:w="1575"/>
      </w:tblGrid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VERBO</w:t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CONIUG</w:t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MODO</w:t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TEMPO</w:t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PERSONA</w:t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canto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cantare</w:t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1^</w:t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indic.</w:t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Presente</w:t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1^ pers. Sing</w:t>
            </w:r>
          </w:p>
        </w:tc>
      </w:tr>
      <w:tr>
        <w:trPr>
          <w:trHeight w:val="356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avrà letto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ebbero visto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partiranno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ha pulito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scrivevo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erano saliti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finire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capisce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eri caduto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>
          <w:trHeight w:val="348" w:hRule="atLeast"/>
        </w:trPr>
        <w:tc>
          <w:tcPr>
            <w:tcW w:w="158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/>
                <w:i/>
                <w:i/>
              </w:rPr>
            </w:pPr>
            <w:r>
              <w:rPr>
                <w:rFonts w:ascii="Arial" w:hAnsi="Arial"/>
                <w:i/>
              </w:rPr>
              <w:t>parlò</w:t>
            </w:r>
          </w:p>
        </w:tc>
        <w:tc>
          <w:tcPr>
            <w:tcW w:w="21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46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2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4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  <w:tc>
          <w:tcPr>
            <w:tcW w:w="157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</w:r>
          </w:p>
        </w:tc>
      </w:tr>
    </w:tbl>
    <w:p>
      <w:pPr>
        <w:pStyle w:val="Normal"/>
        <w:jc w:val="righ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before="0" w:after="0"/>
        <w:contextualSpacing/>
        <w:jc w:val="right"/>
        <w:rPr>
          <w:rFonts w:ascii="Arial" w:hAnsi="Arial"/>
        </w:rPr>
      </w:pPr>
      <w:r>
        <w:rPr>
          <w:rFonts w:ascii="Arial" w:hAnsi="Arial"/>
        </w:rPr>
        <w:t>Esatte……./50</w:t>
      </w:r>
    </w:p>
    <w:p>
      <w:pPr>
        <w:pStyle w:val="Normal"/>
        <w:spacing w:before="0" w:after="0"/>
        <w:contextualSpacing/>
        <w:jc w:val="righ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before="0" w:after="0"/>
        <w:contextualSpacing/>
        <w:rPr>
          <w:rFonts w:ascii="Arial" w:hAnsi="Arial" w:cs="Arial"/>
        </w:rPr>
      </w:pPr>
      <w:r>
        <w:rPr>
          <w:rFonts w:cs="Arial" w:ascii="Arial" w:hAnsi="Arial"/>
        </w:rPr>
        <w:t xml:space="preserve">                                                                                                                          </w:t>
      </w:r>
      <w:r>
        <w:rPr>
          <w:rFonts w:cs="Arial" w:ascii="Arial" w:hAnsi="Arial"/>
        </w:rPr>
        <w:t>Punti……../10</w:t>
      </w:r>
    </w:p>
    <w:p>
      <w:pPr>
        <w:pStyle w:val="Normal"/>
        <w:rPr>
          <w:rFonts w:ascii="Arial" w:hAnsi="Arial"/>
          <w:b/>
          <w:b/>
        </w:rPr>
      </w:pPr>
      <w:r>
        <w:rPr>
          <w:rFonts w:cs="Arial" w:ascii="Arial" w:hAnsi="Arial"/>
          <w:b/>
        </w:rPr>
        <w:t xml:space="preserve">5c) Trova gli errori nell’analisi grammaticale delle seguente parole e sottolineali con la biro nera o blu. </w:t>
      </w:r>
      <w:r>
        <w:rPr>
          <w:rFonts w:cs="Arial" w:ascii="Arial" w:hAnsi="Arial"/>
          <w:b/>
          <w:u w:val="single"/>
        </w:rPr>
        <w:t>Attenzione</w:t>
      </w:r>
      <w:r>
        <w:rPr>
          <w:rFonts w:cs="Arial" w:ascii="Arial" w:hAnsi="Arial"/>
          <w:b/>
        </w:rPr>
        <w:t xml:space="preserve">: non tutte le parole contengono un errore. </w:t>
      </w:r>
    </w:p>
    <w:p>
      <w:pPr>
        <w:pStyle w:val="Normal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  <w:t>Il libretto che mi hai prestato è più interessante di quello di Matteo e mi piacciono le illustrazioni.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Il= articolo indeterminativo, maschile, singolare;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libretto = nome comune di cosa, maschile ,singolare, primitivo;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che= congiunzione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 xml:space="preserve">mi = aggettivo personale 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hai prestato = verbo prestare, prima coniug, m. indicativo, tempo futuro anteriore,2° pers sing.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è = verbo essere, seconda coniug. modo indicativo, tempo presente, 3° pers. sing.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più interessante = aggettivo qualificativo, grado comparativo di minoranza, masch. sing.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di = preposizione semplice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quello = aggettivo dimostrativo, masch. sing.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di= congiunzione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Matteo = nome comune di persona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e = coniugazione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mi = pronome personale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piacciono = verbo piacere,seconda coniug., m. indicativo, tempo passato remoto, 3°p.plur.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le = articolo determinativo, femminile, singolare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 xml:space="preserve">illustrazioni = nome comune di cosa, femminile, plurale, concreto, primitivo.                                                                                         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Esatte ……./15</w:t>
      </w:r>
    </w:p>
    <w:p>
      <w:pPr>
        <w:pStyle w:val="Normal"/>
        <w:spacing w:lineRule="auto" w:line="480"/>
        <w:rPr>
          <w:rFonts w:ascii="Arial" w:hAnsi="Arial"/>
        </w:rPr>
      </w:pPr>
      <w:r>
        <w:rPr>
          <w:rFonts w:ascii="Arial" w:hAnsi="Arial"/>
        </w:rPr>
        <w:t>Punti………/3</w:t>
      </w:r>
    </w:p>
    <w:p>
      <w:pPr>
        <w:pStyle w:val="Normal"/>
        <w:jc w:val="right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tabs>
          <w:tab w:val="left" w:pos="8707" w:leader="none"/>
        </w:tabs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tabs>
          <w:tab w:val="left" w:pos="8707" w:leader="none"/>
        </w:tabs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</w:rPr>
        <w:t>5d) Nelle seguenti frasi, spiega il significato delle parole evidenziate</w:t>
      </w:r>
      <w:r>
        <w:rPr>
          <w:rFonts w:cs="Arial" w:ascii="Arial" w:hAnsi="Arial"/>
          <w:b/>
          <w:sz w:val="20"/>
          <w:szCs w:val="20"/>
        </w:rPr>
        <w:t>.</w:t>
      </w:r>
    </w:p>
    <w:p>
      <w:pPr>
        <w:pStyle w:val="Normal"/>
        <w:tabs>
          <w:tab w:val="left" w:pos="8707" w:leader="none"/>
        </w:tabs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tabs>
          <w:tab w:val="left" w:pos="8707" w:leader="none"/>
        </w:tabs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left="360" w:hanging="0"/>
        <w:rPr/>
      </w:pPr>
      <w:r>
        <w:rPr/>
        <w:t xml:space="preserve">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Ho preparato una torta; </w:t>
      </w:r>
      <w:r>
        <w:rPr>
          <w:b/>
          <w:i/>
        </w:rPr>
        <w:t>la</w:t>
      </w:r>
      <w:r>
        <w:rPr>
          <w:i/>
        </w:rPr>
        <w:t xml:space="preserve"> vuoi assaggiare?            □ articolo determinativo femm. sing.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□ </w:t>
      </w:r>
      <w:r>
        <w:rPr>
          <w:i/>
        </w:rPr>
        <w:t>avverbio di luogo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/>
        <w:t xml:space="preserve">                                     </w:t>
      </w:r>
      <w:r>
        <w:rPr/>
        <w:tab/>
        <w:tab/>
        <w:t xml:space="preserve">                              </w:t>
      </w:r>
      <w:r>
        <w:rPr>
          <w:i/>
        </w:rPr>
        <w:t>□ pronome personale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Mi passi </w:t>
      </w:r>
      <w:r>
        <w:rPr>
          <w:b/>
          <w:i/>
        </w:rPr>
        <w:t>la</w:t>
      </w:r>
      <w:r>
        <w:rPr>
          <w:i/>
        </w:rPr>
        <w:t xml:space="preserve"> scatola dei biscotti, per favore? ?                 □ articolo determinativo femm. sing.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□ </w:t>
      </w:r>
      <w:r>
        <w:rPr>
          <w:i/>
        </w:rPr>
        <w:t>avverbio di luogo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/>
        <w:t xml:space="preserve">                                     </w:t>
      </w:r>
      <w:r>
        <w:rPr/>
        <w:tab/>
        <w:tab/>
        <w:t xml:space="preserve">                                     </w:t>
      </w:r>
      <w:r>
        <w:rPr>
          <w:i/>
        </w:rPr>
        <w:t>□ pronome personale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Vorrei </w:t>
      </w:r>
      <w:r>
        <w:rPr>
          <w:b/>
          <w:i/>
        </w:rPr>
        <w:t>una</w:t>
      </w:r>
      <w:r>
        <w:rPr>
          <w:i/>
        </w:rPr>
        <w:t xml:space="preserve"> sola fettina di arrosto                     </w:t>
      </w:r>
      <w:r>
        <w:rPr/>
        <w:t xml:space="preserve">  </w:t>
      </w:r>
      <w:r>
        <w:rPr>
          <w:i/>
        </w:rPr>
        <w:t>□ articolo indeterminativo, femm, sing</w: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□ </w:t>
      </w:r>
      <w:r>
        <w:rPr>
          <w:i/>
        </w:rPr>
        <w:t>aggettivo numerale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□ </w:t>
      </w:r>
      <w:r>
        <w:rPr>
          <w:i/>
        </w:rPr>
        <w:t>pronome numerale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La zia abita in </w:t>
      </w:r>
      <w:r>
        <w:rPr>
          <w:b/>
          <w:i/>
        </w:rPr>
        <w:t>una</w:t>
      </w:r>
      <w:r>
        <w:rPr>
          <w:i/>
        </w:rPr>
        <w:t xml:space="preserve"> bella casa                           </w:t>
      </w:r>
      <w:r>
        <w:rPr/>
        <w:t xml:space="preserve">               </w:t>
      </w:r>
      <w:r>
        <w:rPr>
          <w:i/>
        </w:rPr>
        <w:t>□ articolo indeterminativo, femm,sing</w: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□ </w:t>
      </w:r>
      <w:r>
        <w:rPr>
          <w:i/>
        </w:rPr>
        <w:t>aggettivo numerale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□ </w:t>
      </w:r>
      <w:r>
        <w:rPr>
          <w:i/>
        </w:rPr>
        <w:t>pronome numerale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Ieri ho regalato a Maria </w:t>
      </w:r>
      <w:r>
        <w:rPr>
          <w:b/>
          <w:i/>
        </w:rPr>
        <w:t>dei</w:t>
      </w:r>
      <w:r>
        <w:rPr>
          <w:i/>
        </w:rPr>
        <w:t xml:space="preserve"> fiori.                             □ articolo partitivo masch. sing.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/>
        <w:tab/>
        <w:tab/>
        <w:tab/>
        <w:tab/>
        <w:tab/>
        <w:tab/>
        <w:t xml:space="preserve">                   </w:t>
      </w:r>
      <w:r>
        <w:rPr>
          <w:i/>
        </w:rPr>
        <w:t>□ articolo partitivo masch. plur.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ab/>
        <w:tab/>
        <w:tab/>
        <w:tab/>
        <w:tab/>
        <w:tab/>
        <w:t xml:space="preserve">                   □ preposizione articolata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Questo è il regalo </w:t>
      </w:r>
      <w:r>
        <w:rPr>
          <w:b/>
          <w:i/>
        </w:rPr>
        <w:t>dei</w:t>
      </w:r>
      <w:r>
        <w:rPr>
          <w:i/>
        </w:rPr>
        <w:t xml:space="preserve"> nonni .                              □ articolo partitivo masch. sing.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/>
        <w:tab/>
        <w:tab/>
        <w:tab/>
        <w:tab/>
        <w:tab/>
        <w:tab/>
        <w:t xml:space="preserve">             </w:t>
      </w:r>
      <w:r>
        <w:rPr>
          <w:i/>
        </w:rPr>
        <w:t>□ articolo partitivo masch. plur.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ab/>
        <w:tab/>
        <w:tab/>
        <w:tab/>
        <w:tab/>
        <w:tab/>
        <w:t xml:space="preserve">             □ preposizione articolata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Mi occorre un bicchiere </w:t>
      </w:r>
      <w:r>
        <w:rPr>
          <w:b/>
          <w:i/>
        </w:rPr>
        <w:t>pulito</w:t>
      </w:r>
      <w:r>
        <w:rPr>
          <w:i/>
        </w:rPr>
        <w:t xml:space="preserve">                                      □ verbo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□ </w:t>
      </w:r>
      <w:r>
        <w:rPr>
          <w:i/>
        </w:rPr>
        <w:t>nome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□  </w:t>
      </w:r>
      <w:r>
        <w:rPr>
          <w:i/>
        </w:rPr>
        <w:t>aggettivo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b/>
          <w:i/>
        </w:rPr>
        <w:t>Pulirò</w:t>
      </w:r>
      <w:r>
        <w:rPr>
          <w:i/>
        </w:rPr>
        <w:t xml:space="preserve"> la casa e poi farò una passeggiata.           □ funzione di verbo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□ </w:t>
      </w:r>
      <w:r>
        <w:rPr>
          <w:i/>
        </w:rPr>
        <w:t>funzione di nome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□ </w:t>
      </w:r>
      <w:r>
        <w:rPr>
          <w:i/>
        </w:rPr>
        <w:t xml:space="preserve">funzione di aggettivo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Quel ragazzo ha un gran </w:t>
      </w:r>
      <w:r>
        <w:rPr>
          <w:b/>
          <w:i/>
        </w:rPr>
        <w:t>coraggio</w:t>
      </w:r>
      <w:r>
        <w:rPr>
          <w:i/>
        </w:rPr>
        <w:t>.                                  □ nome concreto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□ </w:t>
      </w:r>
      <w:r>
        <w:rPr>
          <w:i/>
        </w:rPr>
        <w:t>nome astratto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□ </w:t>
      </w:r>
      <w:r>
        <w:rPr>
          <w:i/>
        </w:rPr>
        <w:t xml:space="preserve">esclamazione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b/>
          <w:i/>
        </w:rPr>
        <w:t>Coraggio</w:t>
      </w:r>
      <w:r>
        <w:rPr>
          <w:i/>
        </w:rPr>
        <w:t>! Puoi farcela!                                          □ nome concreto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□ </w:t>
      </w:r>
      <w:r>
        <w:rPr>
          <w:i/>
        </w:rPr>
        <w:t>nome astratto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□ </w:t>
      </w:r>
      <w:r>
        <w:rPr>
          <w:i/>
        </w:rPr>
        <w:t xml:space="preserve">esclamazione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Ho lavorato </w:t>
      </w:r>
      <w:r>
        <w:rPr>
          <w:b/>
          <w:i/>
        </w:rPr>
        <w:t xml:space="preserve">bene.  </w:t>
      </w:r>
      <w:r>
        <w:rPr>
          <w:i/>
        </w:rPr>
        <w:t xml:space="preserve">                                                          □ nome astratto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□ </w:t>
      </w:r>
      <w:r>
        <w:rPr>
          <w:i/>
        </w:rPr>
        <w:t>esclamazione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□ </w:t>
      </w:r>
      <w:r>
        <w:rPr>
          <w:i/>
        </w:rPr>
        <w:t xml:space="preserve">avverbio di modo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b/>
          <w:i/>
        </w:rPr>
        <w:t>Da’</w:t>
      </w:r>
      <w:r>
        <w:rPr>
          <w:i/>
        </w:rPr>
        <w:t xml:space="preserve"> un po’ di acqua alla piantina!                          □ preposizione semplice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□ </w:t>
      </w:r>
      <w:r>
        <w:rPr>
          <w:i/>
        </w:rPr>
        <w:t>verbo, modo indicativo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□ </w:t>
      </w:r>
      <w:r>
        <w:rPr>
          <w:i/>
        </w:rPr>
        <w:t xml:space="preserve">verbo, modo imperativo  </w:t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b/>
          <w:i/>
        </w:rPr>
        <w:t>Da</w:t>
      </w:r>
      <w:r>
        <w:rPr>
          <w:i/>
        </w:rPr>
        <w:t xml:space="preserve"> qualche tempo mi sento più felice.                                □ preposizione semplice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   □ </w:t>
      </w:r>
      <w:r>
        <w:rPr>
          <w:i/>
        </w:rPr>
        <w:t>verbo, modo indicativo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   □ </w:t>
      </w:r>
      <w:r>
        <w:rPr>
          <w:i/>
        </w:rPr>
        <w:t xml:space="preserve">verbo, modo imperativo  </w:t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Domani </w:t>
      </w:r>
      <w:r>
        <w:rPr>
          <w:b/>
          <w:i/>
        </w:rPr>
        <w:t xml:space="preserve">passerò </w:t>
      </w:r>
      <w:r>
        <w:rPr>
          <w:i/>
        </w:rPr>
        <w:t>da te per salutarti.                         □ nome astratto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□ </w:t>
      </w:r>
      <w:r>
        <w:rPr>
          <w:i/>
        </w:rPr>
        <w:t xml:space="preserve">verbo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□ </w:t>
      </w:r>
      <w:r>
        <w:rPr>
          <w:i/>
        </w:rPr>
        <w:t xml:space="preserve">aggettivo qualificativo  </w:t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Un </w:t>
      </w:r>
      <w:r>
        <w:rPr>
          <w:b/>
          <w:i/>
        </w:rPr>
        <w:t>passero</w:t>
      </w:r>
      <w:r>
        <w:rPr>
          <w:i/>
        </w:rPr>
        <w:t xml:space="preserve"> saltava tra i rami del ciliegio.                             □ nome astratto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      □ </w:t>
      </w:r>
      <w:r>
        <w:rPr>
          <w:i/>
        </w:rPr>
        <w:t xml:space="preserve">nome concreto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  <w:t xml:space="preserve">                                                                                                □ </w:t>
      </w:r>
      <w:r>
        <w:rPr>
          <w:i/>
        </w:rPr>
        <w:t xml:space="preserve">aggettivo qualificativo  </w:t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i/>
        </w:rPr>
        <w:t xml:space="preserve">   </w:t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ind w:left="360" w:hanging="0"/>
        <w:rPr>
          <w:i/>
          <w:i/>
        </w:rPr>
      </w:pPr>
      <w:r>
        <w:rPr>
          <w:i/>
        </w:rPr>
      </w:r>
    </w:p>
    <w:p>
      <w:pPr>
        <w:pStyle w:val="Normal"/>
        <w:jc w:val="right"/>
        <w:rPr>
          <w:rFonts w:ascii="Arial" w:hAnsi="Arial"/>
        </w:rPr>
      </w:pPr>
      <w:r>
        <w:rPr>
          <w:i/>
        </w:rPr>
        <w:t xml:space="preserve">             </w:t>
      </w:r>
      <w:r>
        <w:rPr>
          <w:rFonts w:ascii="Arial" w:hAnsi="Arial"/>
        </w:rPr>
        <w:t>Esatte ……./15</w:t>
      </w:r>
    </w:p>
    <w:p>
      <w:pPr>
        <w:pStyle w:val="Normal"/>
        <w:tabs>
          <w:tab w:val="left" w:pos="8707" w:leader="none"/>
        </w:tabs>
        <w:jc w:val="right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tabs>
          <w:tab w:val="left" w:pos="8707" w:leader="none"/>
        </w:tabs>
        <w:jc w:val="center"/>
        <w:rPr/>
      </w:pPr>
      <w:r>
        <w:rPr>
          <w:rFonts w:cs="Arial" w:ascii="Arial" w:hAnsi="Arial"/>
        </w:rPr>
        <w:t xml:space="preserve">                                                                                                                       </w:t>
      </w:r>
      <w:r>
        <w:rPr>
          <w:rFonts w:cs="Arial" w:ascii="Arial" w:hAnsi="Arial"/>
        </w:rPr>
        <w:t>Punti……..../3</w:t>
      </w:r>
    </w:p>
    <w:sectPr>
      <w:type w:val="nextPage"/>
      <w:pgSz w:w="11906" w:h="16838"/>
      <w:pgMar w:left="1134" w:right="1134" w:header="0" w:top="1417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Garamond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mbria">
    <w:charset w:val="01"/>
    <w:family w:val="roman"/>
    <w:pitch w:val="variable"/>
  </w:font>
  <w:font w:name="Arial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rFonts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b/>
        <w:rFonts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it-I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f6d30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4"/>
      <w:szCs w:val="24"/>
      <w:lang w:eastAsia="it-IT" w:val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deltestoCarattere" w:customStyle="1">
    <w:name w:val="Corpo del testo Carattere"/>
    <w:basedOn w:val="DefaultParagraphFont"/>
    <w:link w:val="Corpodeltesto"/>
    <w:qFormat/>
    <w:rsid w:val="000f6d30"/>
    <w:rPr>
      <w:rFonts w:ascii="Garamond" w:hAnsi="Garamond" w:eastAsia="Times New Roman" w:cs="Times New Roman"/>
      <w:sz w:val="28"/>
      <w:szCs w:val="20"/>
      <w:lang w:eastAsia="it-IT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1c05c5"/>
    <w:rPr>
      <w:rFonts w:ascii="Tahoma" w:hAnsi="Tahoma" w:eastAsia="Times New Roman" w:cs="Tahoma"/>
      <w:sz w:val="16"/>
      <w:szCs w:val="16"/>
      <w:lang w:eastAsia="it-IT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ascii="Arial" w:hAnsi="Arial" w:eastAsia="Times New Roman" w:cs="Aria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eastAsia="MS Mincho" w:cs="Times New Roman"/>
    </w:rPr>
  </w:style>
  <w:style w:type="character" w:styleId="ListLabel9">
    <w:name w:val="ListLabel 9"/>
    <w:qFormat/>
    <w:rPr>
      <w:b/>
    </w:rPr>
  </w:style>
  <w:style w:type="character" w:styleId="ListLabel10">
    <w:name w:val="ListLabel 10"/>
    <w:qFormat/>
    <w:rPr>
      <w:b/>
    </w:rPr>
  </w:style>
  <w:style w:type="character" w:styleId="ListLabel11">
    <w:name w:val="ListLabel 11"/>
    <w:qFormat/>
    <w:rPr>
      <w:color w:val="00000A"/>
    </w:rPr>
  </w:style>
  <w:style w:type="character" w:styleId="ListLabel12">
    <w:name w:val="ListLabel 12"/>
    <w:qFormat/>
    <w:rPr>
      <w:sz w:val="32"/>
      <w:szCs w:val="32"/>
    </w:rPr>
  </w:style>
  <w:style w:type="character" w:styleId="ListLabel13">
    <w:name w:val="ListLabel 13"/>
    <w:qFormat/>
    <w:rPr>
      <w:rFonts w:cs="Wingdings"/>
      <w:color w:val="000000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ascii="Arial" w:hAnsi="Arial"/>
      <w:b/>
    </w:rPr>
  </w:style>
  <w:style w:type="character" w:styleId="ListLabel23">
    <w:name w:val="ListLabel 23"/>
    <w:qFormat/>
    <w:rPr>
      <w:rFonts w:eastAsia="Times New Roman" w:cs="Arial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sz w:val="20"/>
      <w:szCs w:val="20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sz w:val="28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sz w:val="20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eltesto">
    <w:name w:val="Body Text"/>
    <w:basedOn w:val="Normal"/>
    <w:link w:val="CorpodeltestoCarattere"/>
    <w:rsid w:val="000f6d30"/>
    <w:pPr>
      <w:jc w:val="both"/>
    </w:pPr>
    <w:rPr>
      <w:rFonts w:ascii="Garamond" w:hAnsi="Garamond"/>
      <w:sz w:val="28"/>
      <w:szCs w:val="20"/>
    </w:rPr>
  </w:style>
  <w:style w:type="paragraph" w:styleId="Elenco">
    <w:name w:val="List"/>
    <w:basedOn w:val="Corpodeltesto"/>
    <w:pPr/>
    <w:rPr>
      <w:rFonts w:cs="Free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FreeSans"/>
    </w:rPr>
  </w:style>
  <w:style w:type="paragraph" w:styleId="Default" w:customStyle="1">
    <w:name w:val="Default"/>
    <w:qFormat/>
    <w:rsid w:val="000f6d30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sz w:val="24"/>
      <w:szCs w:val="24"/>
      <w:lang w:eastAsia="it-IT" w:val="it-IT" w:bidi="ar-SA"/>
    </w:rPr>
  </w:style>
  <w:style w:type="paragraph" w:styleId="ListParagraph">
    <w:name w:val="List Paragraph"/>
    <w:basedOn w:val="Normal"/>
    <w:uiPriority w:val="34"/>
    <w:qFormat/>
    <w:rsid w:val="000f6d30"/>
    <w:pPr>
      <w:spacing w:before="0" w:after="200"/>
      <w:ind w:left="720" w:hanging="0"/>
      <w:contextualSpacing/>
    </w:pPr>
    <w:rPr>
      <w:rFonts w:ascii="Cambria" w:hAnsi="Cambria" w:eastAsia="MS Mincho"/>
      <w:lang w:eastAsia="ja-JP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1c05c5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d677bd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6F88D-C56C-4509-83FD-DC30A1F1F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Application>LibreOffice/5.2.2.2$Linux_X86_64 LibreOffice_project/20m0$Build-2</Application>
  <Pages>14</Pages>
  <Words>1452</Words>
  <Characters>8011</Characters>
  <CharactersWithSpaces>12725</CharactersWithSpaces>
  <Paragraphs>286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2017-04-28T16:20:00Z</dcterms:created>
  <dc:creator>Simona</dc:creator>
  <dc:description/>
  <dc:language>it-IT</dc:language>
  <cp:lastModifiedBy/>
  <cp:lastPrinted>2014-01-17T17:47:00Z</cp:lastPrinted>
  <dcterms:modified xsi:type="dcterms:W3CDTF">2017-05-04T18:54:33Z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